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5D45E" w14:textId="20583FE1" w:rsidR="00890DA9" w:rsidRPr="00773BC0" w:rsidRDefault="00890DA9" w:rsidP="00EE7AD5">
      <w:pPr>
        <w:spacing w:after="0"/>
        <w:jc w:val="center"/>
        <w:rPr>
          <w:sz w:val="28"/>
          <w:szCs w:val="28"/>
          <w:lang w:val="en-GB"/>
        </w:rPr>
      </w:pPr>
    </w:p>
    <w:p w14:paraId="40D73457" w14:textId="1AFFB95C" w:rsidR="00A80228" w:rsidRPr="00773BC0" w:rsidRDefault="00A80228" w:rsidP="002E515A">
      <w:pPr>
        <w:rPr>
          <w:rFonts w:ascii="Arial" w:hAnsi="Arial" w:cs="Arial"/>
          <w:b/>
          <w:color w:val="C00000"/>
          <w:sz w:val="28"/>
          <w:szCs w:val="28"/>
          <w:lang w:val="en-GB"/>
        </w:rPr>
      </w:pPr>
    </w:p>
    <w:p w14:paraId="4A100AB5" w14:textId="4242F14B" w:rsidR="008C5D21" w:rsidRPr="009E0CB6" w:rsidRDefault="00ED6502" w:rsidP="008C5D21">
      <w:pPr>
        <w:jc w:val="center"/>
        <w:rPr>
          <w:rFonts w:ascii="Arial" w:hAnsi="Arial" w:cs="Arial"/>
          <w:b/>
          <w:i/>
          <w:color w:val="C00000"/>
          <w:sz w:val="28"/>
          <w:szCs w:val="28"/>
          <w:lang w:val="en-GB"/>
        </w:rPr>
      </w:pPr>
      <w:bookmarkStart w:id="0" w:name="_GoBack"/>
      <w:r w:rsidRPr="009E0CB6">
        <w:rPr>
          <w:rFonts w:ascii="Arial" w:hAnsi="Arial" w:cs="Arial"/>
          <w:b/>
          <w:color w:val="C00000"/>
          <w:sz w:val="28"/>
          <w:szCs w:val="28"/>
          <w:lang w:val="en-GB"/>
        </w:rPr>
        <w:t xml:space="preserve">EDHEC </w:t>
      </w:r>
      <w:r w:rsidR="000F6A49" w:rsidRPr="009E0CB6">
        <w:rPr>
          <w:rFonts w:ascii="Arial" w:hAnsi="Arial" w:cs="Arial"/>
          <w:b/>
          <w:color w:val="C00000"/>
          <w:sz w:val="28"/>
          <w:szCs w:val="28"/>
          <w:lang w:val="en-GB"/>
        </w:rPr>
        <w:t xml:space="preserve">teams up with Coursera </w:t>
      </w:r>
      <w:r w:rsidR="000660C8" w:rsidRPr="009E0CB6">
        <w:rPr>
          <w:rFonts w:ascii="Arial" w:hAnsi="Arial" w:cs="Arial"/>
          <w:b/>
          <w:color w:val="C00000"/>
          <w:sz w:val="28"/>
          <w:szCs w:val="28"/>
          <w:lang w:val="en-GB"/>
        </w:rPr>
        <w:t>to</w:t>
      </w:r>
      <w:r w:rsidRPr="009E0CB6">
        <w:rPr>
          <w:rFonts w:ascii="Arial" w:hAnsi="Arial" w:cs="Arial"/>
          <w:b/>
          <w:color w:val="C00000"/>
          <w:sz w:val="28"/>
          <w:szCs w:val="28"/>
          <w:lang w:val="en-GB"/>
        </w:rPr>
        <w:t xml:space="preserve"> </w:t>
      </w:r>
      <w:r w:rsidR="000F6A49" w:rsidRPr="009E0CB6">
        <w:rPr>
          <w:rFonts w:ascii="Arial" w:hAnsi="Arial" w:cs="Arial"/>
          <w:b/>
          <w:color w:val="C00000"/>
          <w:sz w:val="28"/>
          <w:szCs w:val="28"/>
          <w:lang w:val="en-GB"/>
        </w:rPr>
        <w:t>launch</w:t>
      </w:r>
      <w:r w:rsidRPr="009E0CB6">
        <w:rPr>
          <w:rFonts w:ascii="Arial" w:hAnsi="Arial" w:cs="Arial"/>
          <w:b/>
          <w:color w:val="C00000"/>
          <w:sz w:val="28"/>
          <w:szCs w:val="28"/>
          <w:lang w:val="en-GB"/>
        </w:rPr>
        <w:t xml:space="preserve"> </w:t>
      </w:r>
      <w:r w:rsidR="000F6A49" w:rsidRPr="009E0CB6">
        <w:rPr>
          <w:rFonts w:ascii="Arial" w:hAnsi="Arial" w:cs="Arial"/>
          <w:b/>
          <w:color w:val="C00000"/>
          <w:sz w:val="28"/>
          <w:szCs w:val="28"/>
          <w:lang w:val="en-GB"/>
        </w:rPr>
        <w:t>MOOCs</w:t>
      </w:r>
      <w:r w:rsidR="00B468A7" w:rsidRPr="009E0CB6">
        <w:rPr>
          <w:rFonts w:ascii="Arial" w:hAnsi="Arial" w:cs="Arial"/>
          <w:b/>
          <w:color w:val="C00000"/>
          <w:sz w:val="28"/>
          <w:szCs w:val="28"/>
          <w:lang w:val="en-GB"/>
        </w:rPr>
        <w:t xml:space="preserve"> in machine-learning techniques for financial-sector professionals</w:t>
      </w:r>
    </w:p>
    <w:bookmarkEnd w:id="0"/>
    <w:p w14:paraId="53848076" w14:textId="5106CEA0" w:rsidR="00285369" w:rsidRPr="00F632AB" w:rsidRDefault="00285369" w:rsidP="002622A7">
      <w:pPr>
        <w:rPr>
          <w:rFonts w:ascii="Arial" w:hAnsi="Arial" w:cs="Arial"/>
          <w:b/>
          <w:color w:val="C00000"/>
          <w:sz w:val="24"/>
          <w:szCs w:val="24"/>
          <w:lang w:val="en-GB"/>
        </w:rPr>
      </w:pPr>
    </w:p>
    <w:p w14:paraId="0D31A65F" w14:textId="77777777" w:rsidR="00F632AB" w:rsidRPr="00773BC0" w:rsidRDefault="00F632AB" w:rsidP="002622A7">
      <w:pPr>
        <w:rPr>
          <w:rFonts w:ascii="Arial" w:hAnsi="Arial" w:cs="Arial"/>
          <w:b/>
          <w:color w:val="C00000"/>
          <w:sz w:val="16"/>
          <w:szCs w:val="16"/>
          <w:lang w:val="en-GB"/>
        </w:rPr>
      </w:pPr>
    </w:p>
    <w:p w14:paraId="0197998A" w14:textId="365B42E1" w:rsidR="00E465CB" w:rsidRPr="009E0CB6" w:rsidRDefault="00E94959" w:rsidP="00EE7AD5">
      <w:pPr>
        <w:rPr>
          <w:rFonts w:ascii="Arial" w:eastAsia="Arial" w:hAnsi="Arial" w:cs="Arial"/>
          <w:i/>
          <w:lang w:val="en-GB"/>
        </w:rPr>
      </w:pPr>
      <w:r w:rsidRPr="009E0CB6">
        <w:rPr>
          <w:rFonts w:ascii="Arial" w:hAnsi="Arial" w:cs="Arial"/>
          <w:i/>
          <w:lang w:val="en-GB"/>
        </w:rPr>
        <w:t>Press release</w:t>
      </w:r>
    </w:p>
    <w:p w14:paraId="68AE0EAB" w14:textId="04DED461" w:rsidR="00AB32F0" w:rsidRPr="00773BC0" w:rsidRDefault="00AB32F0" w:rsidP="00233205">
      <w:pPr>
        <w:jc w:val="both"/>
        <w:rPr>
          <w:rFonts w:ascii="Arial" w:eastAsia="Arial" w:hAnsi="Arial" w:cs="Arial"/>
          <w:i/>
          <w:sz w:val="8"/>
          <w:szCs w:val="8"/>
          <w:lang w:val="en-GB"/>
        </w:rPr>
      </w:pPr>
    </w:p>
    <w:p w14:paraId="31325D58" w14:textId="72ECB5C5" w:rsidR="00871721" w:rsidRPr="009E0CB6" w:rsidRDefault="001E7C20" w:rsidP="00DD6FA6">
      <w:pPr>
        <w:spacing w:afterLines="60" w:after="144"/>
        <w:jc w:val="both"/>
        <w:rPr>
          <w:rFonts w:ascii="Arial" w:eastAsia="Arial" w:hAnsi="Arial" w:cs="Arial"/>
          <w:b/>
          <w:lang w:val="en-GB"/>
        </w:rPr>
      </w:pPr>
      <w:r>
        <w:rPr>
          <w:rFonts w:ascii="Arial" w:hAnsi="Arial" w:cs="Arial"/>
          <w:i/>
          <w:lang w:val="en-GB"/>
        </w:rPr>
        <w:t>Paris</w:t>
      </w:r>
      <w:r w:rsidR="00E465CB" w:rsidRPr="009E0CB6">
        <w:rPr>
          <w:rFonts w:ascii="Arial" w:hAnsi="Arial" w:cs="Arial"/>
          <w:i/>
          <w:lang w:val="en-GB"/>
        </w:rPr>
        <w:t xml:space="preserve">, </w:t>
      </w:r>
      <w:r w:rsidR="00F632AB">
        <w:rPr>
          <w:rFonts w:ascii="Arial" w:hAnsi="Arial" w:cs="Arial"/>
          <w:i/>
          <w:lang w:val="en-GB"/>
        </w:rPr>
        <w:t xml:space="preserve">30 </w:t>
      </w:r>
      <w:r w:rsidR="004311B6" w:rsidRPr="009E0CB6">
        <w:rPr>
          <w:rFonts w:ascii="Arial" w:hAnsi="Arial" w:cs="Arial"/>
          <w:i/>
          <w:lang w:val="en-GB"/>
        </w:rPr>
        <w:t>September</w:t>
      </w:r>
      <w:r w:rsidR="00F11589" w:rsidRPr="009E0CB6">
        <w:rPr>
          <w:rFonts w:ascii="Arial" w:hAnsi="Arial" w:cs="Arial"/>
          <w:lang w:val="en-GB"/>
        </w:rPr>
        <w:t xml:space="preserve"> </w:t>
      </w:r>
      <w:r w:rsidR="00307FF0" w:rsidRPr="009E0CB6">
        <w:rPr>
          <w:rFonts w:ascii="Arial" w:hAnsi="Arial" w:cs="Arial"/>
          <w:i/>
          <w:lang w:val="en-GB"/>
        </w:rPr>
        <w:t>2019</w:t>
      </w:r>
      <w:r>
        <w:rPr>
          <w:rFonts w:ascii="Arial" w:hAnsi="Arial" w:cs="Arial"/>
          <w:i/>
          <w:lang w:val="en-GB"/>
        </w:rPr>
        <w:t xml:space="preserve"> -</w:t>
      </w:r>
      <w:r w:rsidR="00F11589" w:rsidRPr="009E0CB6">
        <w:rPr>
          <w:rFonts w:ascii="Arial" w:hAnsi="Arial" w:cs="Arial"/>
          <w:lang w:val="en-GB"/>
        </w:rPr>
        <w:t xml:space="preserve"> </w:t>
      </w:r>
      <w:r w:rsidR="00A238F8" w:rsidRPr="009E0CB6">
        <w:rPr>
          <w:rFonts w:ascii="Arial" w:hAnsi="Arial" w:cs="Arial"/>
          <w:b/>
          <w:lang w:val="en-GB"/>
        </w:rPr>
        <w:t xml:space="preserve">EDHEC-Risk Institute, </w:t>
      </w:r>
      <w:r w:rsidR="004311B6" w:rsidRPr="009E0CB6">
        <w:rPr>
          <w:rFonts w:ascii="Arial" w:hAnsi="Arial" w:cs="Arial"/>
          <w:b/>
          <w:lang w:val="en-GB"/>
        </w:rPr>
        <w:t>EDHEC Business School</w:t>
      </w:r>
      <w:r w:rsidR="00547C2B" w:rsidRPr="009E0CB6">
        <w:rPr>
          <w:rFonts w:ascii="Arial" w:hAnsi="Arial" w:cs="Arial"/>
          <w:b/>
          <w:lang w:val="en-GB"/>
        </w:rPr>
        <w:t>’</w:t>
      </w:r>
      <w:r w:rsidR="004311B6" w:rsidRPr="009E0CB6">
        <w:rPr>
          <w:rFonts w:ascii="Arial" w:hAnsi="Arial" w:cs="Arial"/>
          <w:b/>
          <w:lang w:val="en-GB"/>
        </w:rPr>
        <w:t xml:space="preserve">s </w:t>
      </w:r>
      <w:r w:rsidR="00A238F8" w:rsidRPr="009E0CB6">
        <w:rPr>
          <w:rFonts w:ascii="Arial" w:hAnsi="Arial" w:cs="Arial"/>
          <w:b/>
          <w:lang w:val="en-GB"/>
        </w:rPr>
        <w:t>financ</w:t>
      </w:r>
      <w:r w:rsidR="004311B6" w:rsidRPr="009E0CB6">
        <w:rPr>
          <w:rFonts w:ascii="Arial" w:hAnsi="Arial" w:cs="Arial"/>
          <w:b/>
          <w:lang w:val="en-GB"/>
        </w:rPr>
        <w:t>ial</w:t>
      </w:r>
      <w:r w:rsidR="00A238F8" w:rsidRPr="009E0CB6">
        <w:rPr>
          <w:rFonts w:ascii="Arial" w:hAnsi="Arial" w:cs="Arial"/>
          <w:b/>
          <w:lang w:val="en-GB"/>
        </w:rPr>
        <w:t xml:space="preserve"> research </w:t>
      </w:r>
      <w:r w:rsidR="00547C2B" w:rsidRPr="009E0CB6">
        <w:rPr>
          <w:rFonts w:ascii="Arial" w:hAnsi="Arial" w:cs="Arial"/>
          <w:b/>
          <w:lang w:val="en-GB"/>
        </w:rPr>
        <w:t>hub</w:t>
      </w:r>
      <w:r w:rsidR="004311B6" w:rsidRPr="009E0CB6">
        <w:rPr>
          <w:rFonts w:ascii="Arial" w:hAnsi="Arial" w:cs="Arial"/>
          <w:b/>
          <w:lang w:val="en-GB"/>
        </w:rPr>
        <w:t xml:space="preserve">, </w:t>
      </w:r>
      <w:r w:rsidR="00547C2B" w:rsidRPr="009E0CB6">
        <w:rPr>
          <w:rFonts w:ascii="Arial" w:hAnsi="Arial" w:cs="Arial"/>
          <w:b/>
          <w:lang w:val="en-GB"/>
        </w:rPr>
        <w:t>has</w:t>
      </w:r>
      <w:r w:rsidR="00923797" w:rsidRPr="009E0CB6">
        <w:rPr>
          <w:rFonts w:ascii="Arial" w:hAnsi="Arial" w:cs="Arial"/>
          <w:b/>
          <w:lang w:val="en-GB"/>
        </w:rPr>
        <w:t xml:space="preserve"> team</w:t>
      </w:r>
      <w:r w:rsidR="00547C2B" w:rsidRPr="009E0CB6">
        <w:rPr>
          <w:rFonts w:ascii="Arial" w:hAnsi="Arial" w:cs="Arial"/>
          <w:b/>
          <w:lang w:val="en-GB"/>
        </w:rPr>
        <w:t>ed</w:t>
      </w:r>
      <w:r w:rsidR="00923797" w:rsidRPr="009E0CB6">
        <w:rPr>
          <w:rFonts w:ascii="Arial" w:hAnsi="Arial" w:cs="Arial"/>
          <w:b/>
          <w:lang w:val="en-GB"/>
        </w:rPr>
        <w:t xml:space="preserve"> up with Coursera, a world leader in online training, to offer a new</w:t>
      </w:r>
      <w:r w:rsidR="0099398C" w:rsidRPr="009E0CB6">
        <w:rPr>
          <w:rFonts w:ascii="Arial" w:hAnsi="Arial" w:cs="Arial"/>
          <w:b/>
          <w:lang w:val="en-GB"/>
        </w:rPr>
        <w:t xml:space="preserve"> specialization</w:t>
      </w:r>
      <w:r w:rsidR="009830A0" w:rsidRPr="009E0CB6">
        <w:rPr>
          <w:rFonts w:ascii="Arial" w:hAnsi="Arial" w:cs="Arial"/>
          <w:b/>
          <w:lang w:val="en-GB"/>
        </w:rPr>
        <w:t xml:space="preserve"> </w:t>
      </w:r>
      <w:r w:rsidR="00D818CC" w:rsidRPr="009E0CB6">
        <w:rPr>
          <w:rFonts w:ascii="Arial" w:hAnsi="Arial" w:cs="Arial"/>
          <w:b/>
          <w:lang w:val="en-GB"/>
        </w:rPr>
        <w:t xml:space="preserve">in machine-learning techniques </w:t>
      </w:r>
      <w:r w:rsidR="009830A0" w:rsidRPr="009E0CB6">
        <w:rPr>
          <w:rFonts w:ascii="Arial" w:hAnsi="Arial" w:cs="Arial"/>
          <w:b/>
          <w:lang w:val="en-GB"/>
        </w:rPr>
        <w:t>for financial professionals</w:t>
      </w:r>
      <w:r w:rsidR="00D818CC" w:rsidRPr="009E0CB6">
        <w:rPr>
          <w:rFonts w:ascii="Arial" w:hAnsi="Arial" w:cs="Arial"/>
          <w:b/>
          <w:lang w:val="en-GB"/>
        </w:rPr>
        <w:t xml:space="preserve"> from September 2019.</w:t>
      </w:r>
      <w:r w:rsidR="00A238F8" w:rsidRPr="009E0CB6">
        <w:rPr>
          <w:rFonts w:ascii="Arial" w:hAnsi="Arial" w:cs="Arial"/>
          <w:b/>
          <w:lang w:val="en-GB"/>
        </w:rPr>
        <w:t xml:space="preserve"> </w:t>
      </w:r>
      <w:r w:rsidR="00956723" w:rsidRPr="009E0CB6">
        <w:rPr>
          <w:rFonts w:ascii="Arial" w:hAnsi="Arial" w:cs="Arial"/>
          <w:b/>
          <w:lang w:val="en-GB"/>
        </w:rPr>
        <w:t>T</w:t>
      </w:r>
      <w:r w:rsidR="00D818CC" w:rsidRPr="009E0CB6">
        <w:rPr>
          <w:rFonts w:ascii="Arial" w:hAnsi="Arial" w:cs="Arial"/>
          <w:b/>
          <w:lang w:val="en-GB"/>
        </w:rPr>
        <w:t>he</w:t>
      </w:r>
      <w:r w:rsidR="007A4430" w:rsidRPr="009E0CB6">
        <w:rPr>
          <w:rFonts w:ascii="Arial" w:hAnsi="Arial" w:cs="Arial"/>
          <w:b/>
          <w:lang w:val="en-GB"/>
        </w:rPr>
        <w:t xml:space="preserve"> online learning</w:t>
      </w:r>
      <w:r w:rsidR="00A23A98" w:rsidRPr="009E0CB6">
        <w:rPr>
          <w:rFonts w:ascii="Arial" w:hAnsi="Arial" w:cs="Arial"/>
          <w:b/>
          <w:lang w:val="en-GB"/>
        </w:rPr>
        <w:t xml:space="preserve"> platform has</w:t>
      </w:r>
      <w:r w:rsidR="00F11589" w:rsidRPr="009E0CB6">
        <w:rPr>
          <w:rFonts w:ascii="Arial" w:hAnsi="Arial" w:cs="Arial"/>
          <w:lang w:val="en-GB"/>
        </w:rPr>
        <w:t xml:space="preserve"> </w:t>
      </w:r>
      <w:r w:rsidR="00A238F8" w:rsidRPr="009E0CB6">
        <w:rPr>
          <w:rFonts w:ascii="Arial" w:hAnsi="Arial" w:cs="Arial"/>
          <w:b/>
          <w:lang w:val="en-GB"/>
        </w:rPr>
        <w:t xml:space="preserve">40 million </w:t>
      </w:r>
      <w:r w:rsidR="0083392B" w:rsidRPr="009E0CB6">
        <w:rPr>
          <w:rFonts w:ascii="Arial" w:hAnsi="Arial" w:cs="Arial"/>
          <w:b/>
          <w:lang w:val="en-GB"/>
        </w:rPr>
        <w:t xml:space="preserve">registered </w:t>
      </w:r>
      <w:r w:rsidR="007A4430" w:rsidRPr="009E0CB6">
        <w:rPr>
          <w:rFonts w:ascii="Arial" w:hAnsi="Arial" w:cs="Arial"/>
          <w:b/>
          <w:lang w:val="en-GB"/>
        </w:rPr>
        <w:t>users</w:t>
      </w:r>
      <w:r w:rsidR="00F11589" w:rsidRPr="009E0CB6">
        <w:rPr>
          <w:rFonts w:ascii="Arial" w:hAnsi="Arial" w:cs="Arial"/>
          <w:lang w:val="en-GB"/>
        </w:rPr>
        <w:t xml:space="preserve"> </w:t>
      </w:r>
      <w:r w:rsidR="00A23A98" w:rsidRPr="009E0CB6">
        <w:rPr>
          <w:rFonts w:ascii="Arial" w:hAnsi="Arial" w:cs="Arial"/>
          <w:b/>
          <w:lang w:val="en-GB"/>
        </w:rPr>
        <w:t>to date.</w:t>
      </w:r>
    </w:p>
    <w:p w14:paraId="2CA65A4D" w14:textId="3C9BE0A4" w:rsidR="00F85092" w:rsidRDefault="0083392B" w:rsidP="00084A38">
      <w:pPr>
        <w:spacing w:afterLines="60" w:after="144"/>
        <w:jc w:val="both"/>
        <w:rPr>
          <w:rFonts w:ascii="Arial" w:hAnsi="Arial" w:cs="Arial"/>
          <w:i/>
          <w:spacing w:val="-2"/>
          <w:lang w:val="en-GB"/>
        </w:rPr>
      </w:pPr>
      <w:r w:rsidRPr="009E0CB6">
        <w:rPr>
          <w:rFonts w:ascii="Arial" w:hAnsi="Arial" w:cs="Arial"/>
          <w:iCs/>
          <w:spacing w:val="-2"/>
          <w:lang w:val="en-GB"/>
        </w:rPr>
        <w:t>Data science is</w:t>
      </w:r>
      <w:r w:rsidRPr="009E0CB6">
        <w:rPr>
          <w:rFonts w:ascii="Arial" w:hAnsi="Arial" w:cs="Arial"/>
          <w:spacing w:val="-2"/>
          <w:lang w:val="en-GB"/>
        </w:rPr>
        <w:t xml:space="preserve"> revolutionizing the asset</w:t>
      </w:r>
      <w:r w:rsidR="00956723" w:rsidRPr="009E0CB6">
        <w:rPr>
          <w:rFonts w:ascii="Arial" w:hAnsi="Arial" w:cs="Arial"/>
          <w:spacing w:val="-2"/>
          <w:lang w:val="en-GB"/>
        </w:rPr>
        <w:t>-</w:t>
      </w:r>
      <w:r w:rsidRPr="009E0CB6">
        <w:rPr>
          <w:rFonts w:ascii="Arial" w:hAnsi="Arial" w:cs="Arial"/>
          <w:spacing w:val="-2"/>
          <w:lang w:val="en-GB"/>
        </w:rPr>
        <w:t>management industry</w:t>
      </w:r>
      <w:r w:rsidR="001326EA" w:rsidRPr="009E0CB6">
        <w:rPr>
          <w:rFonts w:ascii="Arial" w:hAnsi="Arial" w:cs="Arial"/>
          <w:spacing w:val="-2"/>
          <w:lang w:val="en-GB"/>
        </w:rPr>
        <w:t>,</w:t>
      </w:r>
      <w:r w:rsidR="00956723" w:rsidRPr="009E0CB6">
        <w:rPr>
          <w:rFonts w:ascii="Arial" w:hAnsi="Arial" w:cs="Arial"/>
          <w:spacing w:val="-2"/>
          <w:lang w:val="en-GB"/>
        </w:rPr>
        <w:t xml:space="preserve"> but</w:t>
      </w:r>
      <w:r w:rsidR="001326EA" w:rsidRPr="009E0CB6">
        <w:rPr>
          <w:rFonts w:ascii="Arial" w:hAnsi="Arial" w:cs="Arial"/>
          <w:spacing w:val="-2"/>
          <w:lang w:val="en-GB"/>
        </w:rPr>
        <w:t xml:space="preserve"> </w:t>
      </w:r>
      <w:r w:rsidR="00DC1BD0" w:rsidRPr="009E0CB6">
        <w:rPr>
          <w:rFonts w:ascii="Arial" w:hAnsi="Arial" w:cs="Arial"/>
          <w:spacing w:val="-2"/>
          <w:lang w:val="en-GB"/>
        </w:rPr>
        <w:t xml:space="preserve">financial </w:t>
      </w:r>
      <w:r w:rsidR="001326EA" w:rsidRPr="009E0CB6">
        <w:rPr>
          <w:rFonts w:ascii="Arial" w:hAnsi="Arial" w:cs="Arial"/>
          <w:spacing w:val="-2"/>
          <w:lang w:val="en-GB"/>
        </w:rPr>
        <w:t>professionals trained</w:t>
      </w:r>
      <w:r w:rsidR="00DC1BD0" w:rsidRPr="009E0CB6">
        <w:rPr>
          <w:rFonts w:ascii="Arial" w:hAnsi="Arial" w:cs="Arial"/>
          <w:spacing w:val="-2"/>
          <w:lang w:val="en-GB"/>
        </w:rPr>
        <w:t xml:space="preserve"> </w:t>
      </w:r>
      <w:r w:rsidR="001326EA" w:rsidRPr="009E0CB6">
        <w:rPr>
          <w:rFonts w:ascii="Arial" w:hAnsi="Arial" w:cs="Arial"/>
          <w:spacing w:val="-2"/>
          <w:lang w:val="en-GB"/>
        </w:rPr>
        <w:t>in machine learning</w:t>
      </w:r>
      <w:r w:rsidR="00B01370" w:rsidRPr="009E0CB6">
        <w:rPr>
          <w:rFonts w:ascii="Arial" w:hAnsi="Arial" w:cs="Arial"/>
          <w:spacing w:val="-2"/>
          <w:lang w:val="en-GB"/>
        </w:rPr>
        <w:t xml:space="preserve"> are </w:t>
      </w:r>
      <w:r w:rsidR="00BB003B" w:rsidRPr="009E0CB6">
        <w:rPr>
          <w:rFonts w:ascii="Arial" w:hAnsi="Arial" w:cs="Arial"/>
          <w:spacing w:val="-2"/>
          <w:lang w:val="en-GB"/>
        </w:rPr>
        <w:t>rare and very much sought after</w:t>
      </w:r>
      <w:r w:rsidR="00DC7FC3" w:rsidRPr="009E0CB6">
        <w:rPr>
          <w:rFonts w:ascii="Arial" w:hAnsi="Arial" w:cs="Arial"/>
          <w:spacing w:val="-2"/>
          <w:lang w:val="en-GB"/>
        </w:rPr>
        <w:t xml:space="preserve">. </w:t>
      </w:r>
      <w:r w:rsidR="00BB003B" w:rsidRPr="009E0CB6">
        <w:rPr>
          <w:rFonts w:ascii="Arial" w:hAnsi="Arial" w:cs="Arial"/>
          <w:spacing w:val="-2"/>
          <w:lang w:val="en-GB"/>
        </w:rPr>
        <w:t xml:space="preserve">To </w:t>
      </w:r>
      <w:r w:rsidR="001D1169" w:rsidRPr="009E0CB6">
        <w:rPr>
          <w:rFonts w:ascii="Arial" w:hAnsi="Arial" w:cs="Arial"/>
          <w:spacing w:val="-2"/>
          <w:lang w:val="en-GB"/>
        </w:rPr>
        <w:t>lead the</w:t>
      </w:r>
      <w:r w:rsidR="00B81848" w:rsidRPr="009E0CB6">
        <w:rPr>
          <w:rFonts w:ascii="Arial" w:hAnsi="Arial" w:cs="Arial"/>
          <w:spacing w:val="-2"/>
          <w:lang w:val="en-GB"/>
        </w:rPr>
        <w:t xml:space="preserve"> </w:t>
      </w:r>
      <w:r w:rsidR="00F27692" w:rsidRPr="009E0CB6">
        <w:rPr>
          <w:rFonts w:ascii="Arial" w:hAnsi="Arial" w:cs="Arial"/>
          <w:spacing w:val="-2"/>
          <w:lang w:val="en-GB"/>
        </w:rPr>
        <w:t>transformation</w:t>
      </w:r>
      <w:r w:rsidR="001D1169" w:rsidRPr="009E0CB6">
        <w:rPr>
          <w:rFonts w:ascii="Arial" w:hAnsi="Arial" w:cs="Arial"/>
          <w:spacing w:val="-2"/>
          <w:lang w:val="en-GB"/>
        </w:rPr>
        <w:t>al charge</w:t>
      </w:r>
      <w:r w:rsidR="00F27692" w:rsidRPr="009E0CB6">
        <w:rPr>
          <w:rFonts w:ascii="Arial" w:hAnsi="Arial" w:cs="Arial"/>
          <w:spacing w:val="-2"/>
          <w:lang w:val="en-GB"/>
        </w:rPr>
        <w:t xml:space="preserve"> th</w:t>
      </w:r>
      <w:r w:rsidR="00C433A3" w:rsidRPr="009E0CB6">
        <w:rPr>
          <w:rFonts w:ascii="Arial" w:hAnsi="Arial" w:cs="Arial"/>
          <w:spacing w:val="-2"/>
          <w:lang w:val="en-GB"/>
        </w:rPr>
        <w:t xml:space="preserve">ese </w:t>
      </w:r>
      <w:r w:rsidR="00223324" w:rsidRPr="009E0CB6">
        <w:rPr>
          <w:rFonts w:ascii="Arial" w:hAnsi="Arial" w:cs="Arial"/>
          <w:spacing w:val="-2"/>
          <w:lang w:val="en-GB"/>
        </w:rPr>
        <w:t xml:space="preserve">technological </w:t>
      </w:r>
      <w:r w:rsidR="00956723" w:rsidRPr="009E0CB6">
        <w:rPr>
          <w:rFonts w:ascii="Arial" w:hAnsi="Arial" w:cs="Arial"/>
          <w:spacing w:val="-2"/>
          <w:lang w:val="en-GB"/>
        </w:rPr>
        <w:t>advancements</w:t>
      </w:r>
      <w:r w:rsidR="00C433A3" w:rsidRPr="009E0CB6">
        <w:rPr>
          <w:rFonts w:ascii="Arial" w:hAnsi="Arial" w:cs="Arial"/>
          <w:spacing w:val="-2"/>
          <w:lang w:val="en-GB"/>
        </w:rPr>
        <w:t xml:space="preserve"> will bring</w:t>
      </w:r>
      <w:r w:rsidR="001D1169" w:rsidRPr="009E0CB6">
        <w:rPr>
          <w:rFonts w:ascii="Arial" w:hAnsi="Arial" w:cs="Arial"/>
          <w:spacing w:val="-2"/>
          <w:lang w:val="en-GB"/>
        </w:rPr>
        <w:t>,</w:t>
      </w:r>
      <w:r w:rsidR="00223324" w:rsidRPr="009E0CB6">
        <w:rPr>
          <w:rFonts w:ascii="Arial" w:hAnsi="Arial" w:cs="Arial"/>
          <w:spacing w:val="-2"/>
          <w:lang w:val="en-GB"/>
        </w:rPr>
        <w:t xml:space="preserve"> financial</w:t>
      </w:r>
      <w:r w:rsidR="001D1169" w:rsidRPr="009E0CB6">
        <w:rPr>
          <w:rFonts w:ascii="Arial" w:hAnsi="Arial" w:cs="Arial"/>
          <w:spacing w:val="-2"/>
          <w:lang w:val="en-GB"/>
        </w:rPr>
        <w:t>-</w:t>
      </w:r>
      <w:r w:rsidR="00223324" w:rsidRPr="009E0CB6">
        <w:rPr>
          <w:rFonts w:ascii="Arial" w:hAnsi="Arial" w:cs="Arial"/>
          <w:spacing w:val="-2"/>
          <w:lang w:val="en-GB"/>
        </w:rPr>
        <w:t>sector</w:t>
      </w:r>
      <w:r w:rsidR="001D1169" w:rsidRPr="009E0CB6">
        <w:rPr>
          <w:rFonts w:ascii="Arial" w:hAnsi="Arial" w:cs="Arial"/>
          <w:spacing w:val="-2"/>
          <w:lang w:val="en-GB"/>
        </w:rPr>
        <w:t xml:space="preserve"> </w:t>
      </w:r>
      <w:r w:rsidR="00742BCB" w:rsidRPr="009E0CB6">
        <w:rPr>
          <w:rFonts w:ascii="Arial" w:hAnsi="Arial" w:cs="Arial"/>
          <w:spacing w:val="-2"/>
          <w:lang w:val="en-GB"/>
        </w:rPr>
        <w:t>specialists</w:t>
      </w:r>
      <w:r w:rsidR="001D1169" w:rsidRPr="009E0CB6">
        <w:rPr>
          <w:rFonts w:ascii="Arial" w:hAnsi="Arial" w:cs="Arial"/>
          <w:spacing w:val="-2"/>
          <w:lang w:val="en-GB"/>
        </w:rPr>
        <w:t xml:space="preserve"> </w:t>
      </w:r>
      <w:r w:rsidR="00F72242" w:rsidRPr="009E0CB6">
        <w:rPr>
          <w:rFonts w:ascii="Arial" w:hAnsi="Arial" w:cs="Arial"/>
          <w:spacing w:val="-2"/>
          <w:lang w:val="en-GB"/>
        </w:rPr>
        <w:t xml:space="preserve">need </w:t>
      </w:r>
      <w:r w:rsidR="001D1169" w:rsidRPr="009E0CB6">
        <w:rPr>
          <w:rFonts w:ascii="Arial" w:hAnsi="Arial" w:cs="Arial"/>
          <w:spacing w:val="-2"/>
          <w:lang w:val="en-GB"/>
        </w:rPr>
        <w:t xml:space="preserve">to be more than just aware </w:t>
      </w:r>
      <w:r w:rsidR="007B74DB" w:rsidRPr="009E0CB6">
        <w:rPr>
          <w:rFonts w:ascii="Arial" w:hAnsi="Arial" w:cs="Arial"/>
          <w:spacing w:val="-2"/>
          <w:lang w:val="en-GB"/>
        </w:rPr>
        <w:t>of them</w:t>
      </w:r>
      <w:r w:rsidR="00E3030A" w:rsidRPr="009E0CB6">
        <w:rPr>
          <w:rFonts w:ascii="Arial" w:hAnsi="Arial" w:cs="Arial"/>
          <w:spacing w:val="-2"/>
          <w:lang w:val="en-GB"/>
        </w:rPr>
        <w:t>. That's why EDHEC-Risk Insti</w:t>
      </w:r>
      <w:r w:rsidR="00DC7FC3" w:rsidRPr="009E0CB6">
        <w:rPr>
          <w:rFonts w:ascii="Arial" w:hAnsi="Arial" w:cs="Arial"/>
          <w:spacing w:val="-2"/>
          <w:lang w:val="en-GB"/>
        </w:rPr>
        <w:t>tu</w:t>
      </w:r>
      <w:r w:rsidR="00E256AA" w:rsidRPr="009E0CB6">
        <w:rPr>
          <w:rFonts w:ascii="Arial" w:hAnsi="Arial" w:cs="Arial"/>
          <w:spacing w:val="-2"/>
          <w:lang w:val="en-GB"/>
        </w:rPr>
        <w:t>te</w:t>
      </w:r>
      <w:r w:rsidR="00841B86" w:rsidRPr="009E0CB6">
        <w:rPr>
          <w:rFonts w:ascii="Arial" w:hAnsi="Arial" w:cs="Arial"/>
          <w:spacing w:val="-2"/>
          <w:lang w:val="en-GB"/>
        </w:rPr>
        <w:t>,</w:t>
      </w:r>
      <w:r w:rsidR="00E256AA" w:rsidRPr="009E0CB6">
        <w:rPr>
          <w:rFonts w:ascii="Arial" w:hAnsi="Arial" w:cs="Arial"/>
          <w:spacing w:val="-2"/>
          <w:lang w:val="en-GB"/>
        </w:rPr>
        <w:t xml:space="preserve"> </w:t>
      </w:r>
      <w:r w:rsidR="00DC7FC3" w:rsidRPr="009E0CB6">
        <w:rPr>
          <w:rFonts w:ascii="Arial" w:hAnsi="Arial" w:cs="Arial"/>
          <w:spacing w:val="-2"/>
          <w:lang w:val="en-GB"/>
        </w:rPr>
        <w:t xml:space="preserve">recognized </w:t>
      </w:r>
      <w:r w:rsidR="00841B86" w:rsidRPr="009E0CB6">
        <w:rPr>
          <w:rFonts w:ascii="Arial" w:hAnsi="Arial" w:cs="Arial"/>
          <w:spacing w:val="-2"/>
          <w:lang w:val="en-GB"/>
        </w:rPr>
        <w:t>globally</w:t>
      </w:r>
      <w:r w:rsidR="00DC7FC3" w:rsidRPr="009E0CB6">
        <w:rPr>
          <w:rFonts w:ascii="Arial" w:hAnsi="Arial" w:cs="Arial"/>
          <w:spacing w:val="-2"/>
          <w:lang w:val="en-GB"/>
        </w:rPr>
        <w:t xml:space="preserve"> for its </w:t>
      </w:r>
      <w:r w:rsidR="004B135B" w:rsidRPr="009E0CB6">
        <w:rPr>
          <w:rFonts w:ascii="Arial" w:hAnsi="Arial" w:cs="Arial"/>
          <w:spacing w:val="-2"/>
          <w:lang w:val="en-GB"/>
        </w:rPr>
        <w:t xml:space="preserve">financial-sector </w:t>
      </w:r>
      <w:r w:rsidR="00DC7FC3" w:rsidRPr="009E0CB6">
        <w:rPr>
          <w:rFonts w:ascii="Arial" w:hAnsi="Arial" w:cs="Arial"/>
          <w:spacing w:val="-2"/>
          <w:lang w:val="en-GB"/>
        </w:rPr>
        <w:t xml:space="preserve">research, </w:t>
      </w:r>
      <w:r w:rsidR="004B135B" w:rsidRPr="009E0CB6">
        <w:rPr>
          <w:rFonts w:ascii="Arial" w:hAnsi="Arial" w:cs="Arial"/>
          <w:spacing w:val="-2"/>
          <w:lang w:val="en-GB"/>
        </w:rPr>
        <w:t>is launching</w:t>
      </w:r>
      <w:r w:rsidR="00E3030A" w:rsidRPr="009E0CB6">
        <w:rPr>
          <w:rFonts w:ascii="Arial" w:hAnsi="Arial" w:cs="Arial"/>
          <w:spacing w:val="-2"/>
          <w:lang w:val="en-GB"/>
        </w:rPr>
        <w:t xml:space="preserve"> a new digital program</w:t>
      </w:r>
      <w:r w:rsidR="004B135B" w:rsidRPr="009E0CB6">
        <w:rPr>
          <w:rFonts w:ascii="Arial" w:hAnsi="Arial" w:cs="Arial"/>
          <w:spacing w:val="-2"/>
          <w:lang w:val="en-GB"/>
        </w:rPr>
        <w:t>me</w:t>
      </w:r>
      <w:r w:rsidR="00A36C66" w:rsidRPr="009E0CB6">
        <w:rPr>
          <w:rFonts w:ascii="Arial" w:hAnsi="Arial" w:cs="Arial"/>
          <w:spacing w:val="-2"/>
          <w:lang w:val="en-GB"/>
        </w:rPr>
        <w:t>,</w:t>
      </w:r>
      <w:r w:rsidR="00E3030A" w:rsidRPr="009E0CB6">
        <w:rPr>
          <w:rFonts w:ascii="Arial" w:hAnsi="Arial" w:cs="Arial"/>
          <w:spacing w:val="-2"/>
          <w:lang w:val="en-GB"/>
        </w:rPr>
        <w:t xml:space="preserve"> </w:t>
      </w:r>
      <w:r w:rsidR="00CE6BC5" w:rsidRPr="009E0CB6">
        <w:rPr>
          <w:rFonts w:ascii="Arial" w:hAnsi="Arial" w:cs="Arial"/>
          <w:spacing w:val="-2"/>
          <w:lang w:val="en-GB"/>
        </w:rPr>
        <w:t>entitled</w:t>
      </w:r>
      <w:r w:rsidRPr="009E0CB6">
        <w:rPr>
          <w:rFonts w:ascii="Arial" w:hAnsi="Arial" w:cs="Arial"/>
          <w:spacing w:val="-2"/>
          <w:lang w:val="en-GB"/>
        </w:rPr>
        <w:t xml:space="preserve"> </w:t>
      </w:r>
      <w:r w:rsidR="006411DA" w:rsidRPr="009E0CB6">
        <w:rPr>
          <w:rFonts w:ascii="Arial" w:hAnsi="Arial" w:cs="Arial"/>
          <w:i/>
          <w:spacing w:val="-2"/>
          <w:lang w:val="en-GB"/>
        </w:rPr>
        <w:t>Investment Management with Python</w:t>
      </w:r>
      <w:r w:rsidR="00E609EB" w:rsidRPr="009E0CB6">
        <w:rPr>
          <w:rStyle w:val="Appelnotedebasdep"/>
          <w:rFonts w:ascii="Arial" w:hAnsi="Arial" w:cs="Arial"/>
          <w:i/>
          <w:spacing w:val="-2"/>
          <w:lang w:val="en-GB"/>
        </w:rPr>
        <w:footnoteReference w:id="1"/>
      </w:r>
      <w:r w:rsidRPr="009E0CB6">
        <w:rPr>
          <w:rFonts w:ascii="Arial" w:hAnsi="Arial" w:cs="Arial"/>
          <w:spacing w:val="-2"/>
          <w:lang w:val="en-GB"/>
        </w:rPr>
        <w:t xml:space="preserve"> </w:t>
      </w:r>
      <w:r w:rsidR="00E3030A" w:rsidRPr="009E0CB6">
        <w:rPr>
          <w:rFonts w:ascii="Arial" w:hAnsi="Arial" w:cs="Arial"/>
          <w:i/>
          <w:spacing w:val="-2"/>
          <w:lang w:val="en-GB"/>
        </w:rPr>
        <w:t>and Machine Learning.</w:t>
      </w:r>
    </w:p>
    <w:p w14:paraId="099082DE" w14:textId="57956C2E" w:rsidR="00F85092" w:rsidRPr="00E535BE" w:rsidRDefault="00E535BE" w:rsidP="00E535BE">
      <w:pPr>
        <w:jc w:val="both"/>
        <w:rPr>
          <w:rFonts w:ascii="Arial" w:hAnsi="Arial" w:cs="Arial"/>
          <w:color w:val="1F497D"/>
          <w:lang w:val="en-US"/>
        </w:rPr>
      </w:pPr>
      <w:r w:rsidRPr="00F632AB">
        <w:rPr>
          <w:rFonts w:ascii="Arial" w:hAnsi="Arial" w:cs="Arial"/>
          <w:i/>
          <w:spacing w:val="-2"/>
          <w:lang w:val="en-GB"/>
        </w:rPr>
        <w:t xml:space="preserve">“We expect that the use of machine learning techniques, and their application to big new data sets, will profoundly impact all dimensions of the investment management process, including security selection, portfolio construction as well </w:t>
      </w:r>
      <w:r w:rsidR="00F632AB" w:rsidRPr="00F632AB">
        <w:rPr>
          <w:rFonts w:ascii="Arial" w:hAnsi="Arial" w:cs="Arial"/>
          <w:i/>
          <w:spacing w:val="-2"/>
          <w:lang w:val="en-GB"/>
        </w:rPr>
        <w:t>as risk management practices</w:t>
      </w:r>
      <w:r w:rsidRPr="00F632AB">
        <w:rPr>
          <w:rFonts w:ascii="Arial" w:hAnsi="Arial" w:cs="Arial"/>
          <w:i/>
          <w:spacing w:val="-2"/>
          <w:lang w:val="en-GB"/>
        </w:rPr>
        <w:t>”</w:t>
      </w:r>
      <w:r w:rsidR="00F632AB">
        <w:rPr>
          <w:rFonts w:ascii="Arial" w:hAnsi="Arial" w:cs="Arial"/>
          <w:spacing w:val="-2"/>
          <w:lang w:val="en-GB"/>
        </w:rPr>
        <w:t>, s</w:t>
      </w:r>
      <w:r w:rsidRPr="00E535BE">
        <w:rPr>
          <w:rFonts w:ascii="Arial" w:hAnsi="Arial" w:cs="Arial"/>
          <w:spacing w:val="-2"/>
          <w:lang w:val="en-GB"/>
        </w:rPr>
        <w:t>ays Lionel Martellini, EDHEC-Risk Institute Director</w:t>
      </w:r>
      <w:r>
        <w:rPr>
          <w:rFonts w:ascii="Arial" w:hAnsi="Arial" w:cs="Arial"/>
          <w:spacing w:val="-2"/>
          <w:lang w:val="en-GB"/>
        </w:rPr>
        <w:t xml:space="preserve">. </w:t>
      </w:r>
    </w:p>
    <w:p w14:paraId="6B75548E" w14:textId="0F39B9BC" w:rsidR="00BF1068" w:rsidRPr="009E0CB6" w:rsidRDefault="00BF1068" w:rsidP="00F85092">
      <w:pPr>
        <w:spacing w:after="0" w:line="240" w:lineRule="auto"/>
        <w:jc w:val="both"/>
        <w:rPr>
          <w:rFonts w:ascii="Arial" w:eastAsia="Arial" w:hAnsi="Arial" w:cs="Arial"/>
          <w:lang w:val="en-GB"/>
        </w:rPr>
      </w:pPr>
    </w:p>
    <w:p w14:paraId="7D7C7BD5" w14:textId="78E66BFA" w:rsidR="00061491" w:rsidRPr="009E0CB6" w:rsidRDefault="00FE3023" w:rsidP="00F85092">
      <w:pPr>
        <w:spacing w:after="0" w:line="240" w:lineRule="auto"/>
        <w:jc w:val="both"/>
        <w:rPr>
          <w:rFonts w:ascii="Arial" w:hAnsi="Arial" w:cs="Arial"/>
          <w:b/>
          <w:color w:val="C00000"/>
          <w:lang w:val="en-GB"/>
        </w:rPr>
      </w:pPr>
      <w:r w:rsidRPr="009E0CB6">
        <w:rPr>
          <w:rFonts w:ascii="Arial" w:hAnsi="Arial" w:cs="Arial"/>
          <w:b/>
          <w:color w:val="C00000"/>
          <w:lang w:val="en-GB"/>
        </w:rPr>
        <w:t xml:space="preserve">Four MOOCs </w:t>
      </w:r>
      <w:r w:rsidR="00007579" w:rsidRPr="009E0CB6">
        <w:rPr>
          <w:rFonts w:ascii="Arial" w:hAnsi="Arial" w:cs="Arial"/>
          <w:b/>
          <w:color w:val="C00000"/>
          <w:lang w:val="en-GB"/>
        </w:rPr>
        <w:t>+</w:t>
      </w:r>
      <w:r w:rsidRPr="009E0CB6">
        <w:rPr>
          <w:rFonts w:ascii="Arial" w:hAnsi="Arial" w:cs="Arial"/>
          <w:b/>
          <w:color w:val="C00000"/>
          <w:lang w:val="en-GB"/>
        </w:rPr>
        <w:t xml:space="preserve"> 4</w:t>
      </w:r>
      <w:r w:rsidR="007B04C5" w:rsidRPr="009E0CB6">
        <w:rPr>
          <w:rFonts w:ascii="Arial" w:hAnsi="Arial" w:cs="Arial"/>
          <w:b/>
          <w:color w:val="C00000"/>
          <w:lang w:val="en-GB"/>
        </w:rPr>
        <w:t>‒</w:t>
      </w:r>
      <w:r w:rsidR="007A57FF" w:rsidRPr="009E0CB6">
        <w:rPr>
          <w:rFonts w:ascii="Arial" w:hAnsi="Arial" w:cs="Arial"/>
          <w:b/>
          <w:color w:val="C00000"/>
          <w:lang w:val="en-GB"/>
        </w:rPr>
        <w:t>6 months</w:t>
      </w:r>
      <w:r w:rsidR="00007579" w:rsidRPr="009E0CB6">
        <w:rPr>
          <w:rFonts w:ascii="Arial" w:hAnsi="Arial" w:cs="Arial"/>
          <w:b/>
          <w:color w:val="C00000"/>
          <w:lang w:val="en-GB"/>
        </w:rPr>
        <w:t xml:space="preserve"> = strong skills</w:t>
      </w:r>
    </w:p>
    <w:p w14:paraId="590FEA38" w14:textId="77777777" w:rsidR="00061491" w:rsidRPr="000C3892" w:rsidRDefault="00061491" w:rsidP="00F85092">
      <w:pPr>
        <w:spacing w:after="0" w:line="240" w:lineRule="auto"/>
        <w:jc w:val="both"/>
        <w:rPr>
          <w:rFonts w:ascii="Arial" w:eastAsia="Arial" w:hAnsi="Arial" w:cs="Arial"/>
          <w:lang w:val="en-GB"/>
        </w:rPr>
      </w:pPr>
    </w:p>
    <w:p w14:paraId="7B3194FF" w14:textId="77777777" w:rsidR="00E535BE" w:rsidRPr="009E0CB6" w:rsidRDefault="00E535BE" w:rsidP="00E535BE">
      <w:pPr>
        <w:spacing w:after="12"/>
        <w:jc w:val="both"/>
        <w:rPr>
          <w:rFonts w:ascii="Arial" w:eastAsia="Arial" w:hAnsi="Arial" w:cs="Arial"/>
          <w:i/>
          <w:lang w:val="en-GB"/>
        </w:rPr>
      </w:pPr>
      <w:r w:rsidRPr="009E0CB6">
        <w:rPr>
          <w:rFonts w:ascii="Arial" w:hAnsi="Arial" w:cs="Arial"/>
          <w:lang w:val="en-GB"/>
        </w:rPr>
        <w:t>This is a specialization ‒ a series of four massive open online courses, or MOOCs ‒ consisting of the following modules:</w:t>
      </w:r>
    </w:p>
    <w:p w14:paraId="382DFE83" w14:textId="77777777" w:rsidR="00E535BE" w:rsidRPr="009E0CB6" w:rsidRDefault="00E535BE" w:rsidP="00E535BE">
      <w:pPr>
        <w:pStyle w:val="Paragraphedeliste"/>
        <w:numPr>
          <w:ilvl w:val="0"/>
          <w:numId w:val="14"/>
        </w:numPr>
        <w:spacing w:after="12"/>
        <w:jc w:val="both"/>
        <w:rPr>
          <w:rFonts w:ascii="Arial" w:eastAsia="Arial" w:hAnsi="Arial" w:cs="Arial"/>
          <w:i/>
          <w:lang w:val="en-GB"/>
        </w:rPr>
      </w:pPr>
      <w:r w:rsidRPr="009E0CB6">
        <w:rPr>
          <w:rFonts w:ascii="Arial" w:hAnsi="Arial" w:cs="Arial"/>
          <w:i/>
          <w:lang w:val="en-GB"/>
        </w:rPr>
        <w:t>Introduction to portfolio construction and analysis with Python</w:t>
      </w:r>
    </w:p>
    <w:p w14:paraId="5789B570" w14:textId="77777777" w:rsidR="00E535BE" w:rsidRPr="009E0CB6" w:rsidRDefault="00E535BE" w:rsidP="00E535BE">
      <w:pPr>
        <w:pStyle w:val="Paragraphedeliste"/>
        <w:numPr>
          <w:ilvl w:val="0"/>
          <w:numId w:val="14"/>
        </w:numPr>
        <w:spacing w:after="12"/>
        <w:jc w:val="both"/>
        <w:rPr>
          <w:rFonts w:ascii="Arial" w:eastAsia="Arial" w:hAnsi="Arial" w:cs="Arial"/>
          <w:i/>
          <w:lang w:val="en-GB"/>
        </w:rPr>
      </w:pPr>
      <w:r w:rsidRPr="009E0CB6">
        <w:rPr>
          <w:rFonts w:ascii="Arial" w:hAnsi="Arial" w:cs="Arial"/>
          <w:i/>
          <w:lang w:val="en-GB"/>
        </w:rPr>
        <w:t>Advanced portfolio construction and analysis with Python</w:t>
      </w:r>
    </w:p>
    <w:p w14:paraId="59027F53" w14:textId="77777777" w:rsidR="00E535BE" w:rsidRPr="009E0CB6" w:rsidRDefault="00E535BE" w:rsidP="00E535BE">
      <w:pPr>
        <w:pStyle w:val="Paragraphedeliste"/>
        <w:numPr>
          <w:ilvl w:val="0"/>
          <w:numId w:val="14"/>
        </w:numPr>
        <w:spacing w:after="12"/>
        <w:jc w:val="both"/>
        <w:rPr>
          <w:rFonts w:ascii="Arial" w:eastAsia="Arial" w:hAnsi="Arial" w:cs="Arial"/>
          <w:i/>
          <w:lang w:val="en-GB"/>
        </w:rPr>
      </w:pPr>
      <w:r w:rsidRPr="009E0CB6">
        <w:rPr>
          <w:rFonts w:ascii="Arial" w:hAnsi="Arial" w:cs="Arial"/>
          <w:i/>
          <w:lang w:val="en-GB"/>
        </w:rPr>
        <w:t>Python Machine Learning for Investment Management</w:t>
      </w:r>
    </w:p>
    <w:p w14:paraId="4FDB73BC" w14:textId="77777777" w:rsidR="00E535BE" w:rsidRPr="009E0CB6" w:rsidRDefault="00E535BE" w:rsidP="00E535BE">
      <w:pPr>
        <w:pStyle w:val="Paragraphedeliste"/>
        <w:numPr>
          <w:ilvl w:val="0"/>
          <w:numId w:val="14"/>
        </w:numPr>
        <w:spacing w:after="12"/>
        <w:jc w:val="both"/>
        <w:rPr>
          <w:rFonts w:ascii="Arial" w:eastAsia="Arial" w:hAnsi="Arial" w:cs="Arial"/>
          <w:lang w:val="en-GB"/>
        </w:rPr>
      </w:pPr>
      <w:r w:rsidRPr="009E0CB6">
        <w:rPr>
          <w:rFonts w:ascii="Arial" w:hAnsi="Arial" w:cs="Arial"/>
          <w:i/>
          <w:lang w:val="en-GB"/>
        </w:rPr>
        <w:t>Python Machine Learning for Investment Management with Alternative Datasets</w:t>
      </w:r>
    </w:p>
    <w:p w14:paraId="5E9E3346" w14:textId="77777777" w:rsidR="00E535BE" w:rsidRDefault="00E535BE" w:rsidP="00E535BE">
      <w:pPr>
        <w:jc w:val="both"/>
        <w:rPr>
          <w:rFonts w:ascii="Arial" w:hAnsi="Arial" w:cs="Arial"/>
          <w:lang w:val="en-GB"/>
        </w:rPr>
      </w:pPr>
      <w:r w:rsidRPr="009E0CB6">
        <w:rPr>
          <w:rFonts w:ascii="Arial" w:hAnsi="Arial" w:cs="Arial"/>
          <w:lang w:val="en-GB"/>
        </w:rPr>
        <w:t>While the courses can be taken independently, participants receive a Certificate of Specialization for completing all four.</w:t>
      </w:r>
      <w:r w:rsidRPr="000C3892">
        <w:rPr>
          <w:rFonts w:ascii="Arial" w:hAnsi="Arial" w:cs="Arial"/>
          <w:lang w:val="en-GB"/>
        </w:rPr>
        <w:t xml:space="preserve"> </w:t>
      </w:r>
    </w:p>
    <w:p w14:paraId="6264D6FC" w14:textId="68544882" w:rsidR="00867764" w:rsidRPr="000C3892" w:rsidRDefault="000C3892" w:rsidP="00E535BE">
      <w:pPr>
        <w:jc w:val="both"/>
        <w:rPr>
          <w:rFonts w:ascii="Arial" w:hAnsi="Arial" w:cs="Arial"/>
          <w:lang w:val="en-GB"/>
        </w:rPr>
      </w:pPr>
      <w:r w:rsidRPr="000C3892">
        <w:rPr>
          <w:rFonts w:ascii="Arial" w:hAnsi="Arial" w:cs="Arial"/>
          <w:lang w:val="en-GB"/>
        </w:rPr>
        <w:t>This highly innovative programme was designed by Professor Lionel Martellini, Director of EDHEC-Risk Institute, in collaboration with Professor John Mulvey of Princeton University, as well as asset-management experts and EDHEC research associates.</w:t>
      </w:r>
    </w:p>
    <w:p w14:paraId="6D1C6D3B" w14:textId="73F1E137" w:rsidR="009967DD" w:rsidRPr="009E0CB6" w:rsidRDefault="00DB00E8" w:rsidP="00F85092">
      <w:pPr>
        <w:spacing w:after="0" w:line="240" w:lineRule="auto"/>
        <w:jc w:val="both"/>
        <w:rPr>
          <w:rFonts w:ascii="Arial" w:hAnsi="Arial" w:cs="Arial"/>
          <w:lang w:val="en-GB"/>
        </w:rPr>
      </w:pPr>
      <w:r w:rsidRPr="009E0CB6">
        <w:rPr>
          <w:rFonts w:ascii="Arial" w:hAnsi="Arial" w:cs="Arial"/>
          <w:lang w:val="en-GB"/>
        </w:rPr>
        <w:t>The programme, which lasts f</w:t>
      </w:r>
      <w:r w:rsidR="003C2BCE" w:rsidRPr="009E0CB6">
        <w:rPr>
          <w:rFonts w:ascii="Arial" w:hAnsi="Arial" w:cs="Arial"/>
          <w:lang w:val="en-GB"/>
        </w:rPr>
        <w:t>our</w:t>
      </w:r>
      <w:r w:rsidR="00061491" w:rsidRPr="009E0CB6">
        <w:rPr>
          <w:rFonts w:ascii="Arial" w:hAnsi="Arial" w:cs="Arial"/>
          <w:lang w:val="en-GB"/>
        </w:rPr>
        <w:t xml:space="preserve"> to </w:t>
      </w:r>
      <w:r w:rsidR="003C2BCE" w:rsidRPr="009E0CB6">
        <w:rPr>
          <w:rFonts w:ascii="Arial" w:hAnsi="Arial" w:cs="Arial"/>
          <w:lang w:val="en-GB"/>
        </w:rPr>
        <w:t>six</w:t>
      </w:r>
      <w:r w:rsidR="00061491" w:rsidRPr="009E0CB6">
        <w:rPr>
          <w:rFonts w:ascii="Arial" w:hAnsi="Arial" w:cs="Arial"/>
          <w:lang w:val="en-GB"/>
        </w:rPr>
        <w:t xml:space="preserve"> months, </w:t>
      </w:r>
      <w:r w:rsidR="003C2BCE" w:rsidRPr="009E0CB6">
        <w:rPr>
          <w:rFonts w:ascii="Arial" w:hAnsi="Arial" w:cs="Arial"/>
          <w:lang w:val="en-GB"/>
        </w:rPr>
        <w:t xml:space="preserve">will </w:t>
      </w:r>
      <w:r w:rsidR="007B04C5" w:rsidRPr="009E0CB6">
        <w:rPr>
          <w:rFonts w:ascii="Arial" w:hAnsi="Arial" w:cs="Arial"/>
          <w:lang w:val="en-GB"/>
        </w:rPr>
        <w:t xml:space="preserve">give online learners a </w:t>
      </w:r>
      <w:r w:rsidR="00590C9D" w:rsidRPr="009E0CB6">
        <w:rPr>
          <w:rFonts w:ascii="Arial" w:hAnsi="Arial" w:cs="Arial"/>
          <w:lang w:val="en-GB"/>
        </w:rPr>
        <w:t xml:space="preserve">solid foundation in </w:t>
      </w:r>
      <w:r w:rsidR="00061491" w:rsidRPr="009E0CB6">
        <w:rPr>
          <w:rFonts w:ascii="Arial" w:hAnsi="Arial" w:cs="Arial"/>
          <w:lang w:val="en-GB"/>
        </w:rPr>
        <w:t xml:space="preserve">data </w:t>
      </w:r>
      <w:r w:rsidR="00590C9D" w:rsidRPr="009E0CB6">
        <w:rPr>
          <w:rFonts w:ascii="Arial" w:hAnsi="Arial" w:cs="Arial"/>
          <w:lang w:val="en-GB"/>
        </w:rPr>
        <w:t>science</w:t>
      </w:r>
      <w:r w:rsidR="00061491" w:rsidRPr="009E0CB6">
        <w:rPr>
          <w:rFonts w:ascii="Arial" w:hAnsi="Arial" w:cs="Arial"/>
          <w:lang w:val="en-GB"/>
        </w:rPr>
        <w:t xml:space="preserve"> </w:t>
      </w:r>
      <w:r w:rsidR="00590C9D" w:rsidRPr="009E0CB6">
        <w:rPr>
          <w:rFonts w:ascii="Arial" w:hAnsi="Arial" w:cs="Arial"/>
          <w:lang w:val="en-GB"/>
        </w:rPr>
        <w:t xml:space="preserve">and </w:t>
      </w:r>
      <w:r w:rsidR="007B04C5" w:rsidRPr="009E0CB6">
        <w:rPr>
          <w:rFonts w:ascii="Arial" w:hAnsi="Arial" w:cs="Arial"/>
          <w:lang w:val="en-GB"/>
        </w:rPr>
        <w:t xml:space="preserve">the </w:t>
      </w:r>
      <w:r w:rsidR="00590C9D" w:rsidRPr="009E0CB6">
        <w:rPr>
          <w:rFonts w:ascii="Arial" w:hAnsi="Arial" w:cs="Arial"/>
          <w:lang w:val="en-GB"/>
        </w:rPr>
        <w:t xml:space="preserve">methods </w:t>
      </w:r>
      <w:r w:rsidR="00B956DE" w:rsidRPr="009E0CB6">
        <w:rPr>
          <w:rFonts w:ascii="Arial" w:hAnsi="Arial" w:cs="Arial"/>
          <w:lang w:val="en-GB"/>
        </w:rPr>
        <w:t xml:space="preserve">of calculation </w:t>
      </w:r>
      <w:r w:rsidR="007B04C5" w:rsidRPr="009E0CB6">
        <w:rPr>
          <w:rFonts w:ascii="Arial" w:hAnsi="Arial" w:cs="Arial"/>
          <w:lang w:val="en-GB"/>
        </w:rPr>
        <w:t>used in</w:t>
      </w:r>
      <w:r w:rsidR="00590C9D" w:rsidRPr="009E0CB6">
        <w:rPr>
          <w:rFonts w:ascii="Arial" w:hAnsi="Arial" w:cs="Arial"/>
          <w:lang w:val="en-GB"/>
        </w:rPr>
        <w:t xml:space="preserve"> the</w:t>
      </w:r>
      <w:r w:rsidR="00331A9A" w:rsidRPr="009E0CB6">
        <w:rPr>
          <w:rFonts w:ascii="Arial" w:hAnsi="Arial" w:cs="Arial"/>
          <w:lang w:val="en-GB"/>
        </w:rPr>
        <w:t xml:space="preserve"> </w:t>
      </w:r>
      <w:r w:rsidR="00093517" w:rsidRPr="009E0CB6">
        <w:rPr>
          <w:rFonts w:ascii="Arial" w:hAnsi="Arial" w:cs="Arial"/>
          <w:lang w:val="en-GB"/>
        </w:rPr>
        <w:t xml:space="preserve">investment sector, </w:t>
      </w:r>
      <w:r w:rsidR="007B04C5" w:rsidRPr="009E0CB6">
        <w:rPr>
          <w:rFonts w:ascii="Arial" w:hAnsi="Arial" w:cs="Arial"/>
          <w:lang w:val="en-GB"/>
        </w:rPr>
        <w:t>with a focus</w:t>
      </w:r>
      <w:r w:rsidR="00093517" w:rsidRPr="009E0CB6">
        <w:rPr>
          <w:rFonts w:ascii="Arial" w:hAnsi="Arial" w:cs="Arial"/>
          <w:lang w:val="en-GB"/>
        </w:rPr>
        <w:t xml:space="preserve"> </w:t>
      </w:r>
      <w:r w:rsidR="00CF6CC5" w:rsidRPr="009E0CB6">
        <w:rPr>
          <w:rFonts w:ascii="Arial" w:hAnsi="Arial" w:cs="Arial"/>
          <w:lang w:val="en-GB"/>
        </w:rPr>
        <w:t>on</w:t>
      </w:r>
      <w:r w:rsidR="007B04C5" w:rsidRPr="009E0CB6">
        <w:rPr>
          <w:rFonts w:ascii="Arial" w:hAnsi="Arial" w:cs="Arial"/>
          <w:lang w:val="en-GB"/>
        </w:rPr>
        <w:t xml:space="preserve"> the</w:t>
      </w:r>
      <w:r w:rsidR="00CF6CC5" w:rsidRPr="009E0CB6">
        <w:rPr>
          <w:rFonts w:ascii="Arial" w:hAnsi="Arial" w:cs="Arial"/>
          <w:lang w:val="en-GB"/>
        </w:rPr>
        <w:t xml:space="preserve"> latest advances in</w:t>
      </w:r>
      <w:r w:rsidR="00331A9A" w:rsidRPr="009E0CB6">
        <w:rPr>
          <w:rFonts w:ascii="Arial" w:hAnsi="Arial" w:cs="Arial"/>
          <w:lang w:val="en-GB"/>
        </w:rPr>
        <w:t xml:space="preserve"> </w:t>
      </w:r>
      <w:r w:rsidR="00061491" w:rsidRPr="009E0CB6">
        <w:rPr>
          <w:rFonts w:ascii="Arial" w:hAnsi="Arial" w:cs="Arial"/>
          <w:lang w:val="en-GB"/>
        </w:rPr>
        <w:t>portfolio management.</w:t>
      </w:r>
    </w:p>
    <w:p w14:paraId="5FEFF603" w14:textId="77777777" w:rsidR="00331A9A" w:rsidRPr="009E0CB6" w:rsidRDefault="00331A9A" w:rsidP="00F85092">
      <w:pPr>
        <w:spacing w:after="0" w:line="240" w:lineRule="auto"/>
        <w:jc w:val="both"/>
        <w:rPr>
          <w:rFonts w:ascii="Arial" w:eastAsia="Arial" w:hAnsi="Arial" w:cs="Arial"/>
          <w:lang w:val="en-GB"/>
        </w:rPr>
      </w:pPr>
    </w:p>
    <w:p w14:paraId="01DF42F0" w14:textId="30F45F78" w:rsidR="00CF6CC5" w:rsidRPr="00773BC0" w:rsidRDefault="00061491" w:rsidP="00F85092">
      <w:pPr>
        <w:spacing w:after="0" w:line="240" w:lineRule="auto"/>
        <w:jc w:val="both"/>
        <w:rPr>
          <w:rFonts w:ascii="Arial" w:eastAsia="Arial" w:hAnsi="Arial" w:cs="Arial"/>
          <w:lang w:val="en-GB"/>
        </w:rPr>
      </w:pPr>
      <w:r w:rsidRPr="009E0CB6">
        <w:rPr>
          <w:rFonts w:ascii="Arial" w:hAnsi="Arial" w:cs="Arial"/>
          <w:lang w:val="en-GB"/>
        </w:rPr>
        <w:t>At the end of</w:t>
      </w:r>
      <w:r w:rsidR="00331A9A" w:rsidRPr="009E0CB6">
        <w:rPr>
          <w:rFonts w:ascii="Arial" w:hAnsi="Arial" w:cs="Arial"/>
          <w:lang w:val="en-GB"/>
        </w:rPr>
        <w:t xml:space="preserve"> </w:t>
      </w:r>
      <w:r w:rsidR="0045392B" w:rsidRPr="009E0CB6">
        <w:rPr>
          <w:rFonts w:ascii="Arial" w:hAnsi="Arial" w:cs="Arial"/>
          <w:lang w:val="en-GB"/>
        </w:rPr>
        <w:t>four courses,</w:t>
      </w:r>
      <w:r w:rsidRPr="009E0CB6">
        <w:rPr>
          <w:rFonts w:ascii="Arial" w:hAnsi="Arial" w:cs="Arial"/>
          <w:lang w:val="en-GB"/>
        </w:rPr>
        <w:t xml:space="preserve"> </w:t>
      </w:r>
      <w:r w:rsidR="003B35BE" w:rsidRPr="009E0CB6">
        <w:rPr>
          <w:rFonts w:ascii="Arial" w:hAnsi="Arial" w:cs="Arial"/>
          <w:lang w:val="en-GB"/>
        </w:rPr>
        <w:t>participants</w:t>
      </w:r>
      <w:r w:rsidRPr="009E0CB6">
        <w:rPr>
          <w:rFonts w:ascii="Arial" w:hAnsi="Arial" w:cs="Arial"/>
          <w:lang w:val="en-GB"/>
        </w:rPr>
        <w:t xml:space="preserve"> </w:t>
      </w:r>
      <w:r w:rsidR="009967DD" w:rsidRPr="009E0CB6">
        <w:rPr>
          <w:rFonts w:ascii="Arial" w:hAnsi="Arial" w:cs="Arial"/>
          <w:lang w:val="en-GB"/>
        </w:rPr>
        <w:t>will have</w:t>
      </w:r>
      <w:r w:rsidR="003B35BE" w:rsidRPr="009E0CB6">
        <w:rPr>
          <w:rFonts w:ascii="Arial" w:hAnsi="Arial" w:cs="Arial"/>
          <w:lang w:val="en-GB"/>
        </w:rPr>
        <w:t xml:space="preserve"> </w:t>
      </w:r>
      <w:r w:rsidRPr="009E0CB6">
        <w:rPr>
          <w:rFonts w:ascii="Arial" w:hAnsi="Arial" w:cs="Arial"/>
          <w:lang w:val="en-GB"/>
        </w:rPr>
        <w:t>the tools they need</w:t>
      </w:r>
      <w:r w:rsidR="003B35BE" w:rsidRPr="009E0CB6">
        <w:rPr>
          <w:rFonts w:ascii="Arial" w:hAnsi="Arial" w:cs="Arial"/>
          <w:lang w:val="en-GB"/>
        </w:rPr>
        <w:t xml:space="preserve"> </w:t>
      </w:r>
      <w:r w:rsidR="0045392B" w:rsidRPr="009E0CB6">
        <w:rPr>
          <w:rFonts w:ascii="Arial" w:hAnsi="Arial" w:cs="Arial"/>
          <w:lang w:val="en-GB"/>
        </w:rPr>
        <w:t xml:space="preserve">to </w:t>
      </w:r>
      <w:r w:rsidRPr="009E0CB6">
        <w:rPr>
          <w:rFonts w:ascii="Arial" w:hAnsi="Arial" w:cs="Arial"/>
          <w:lang w:val="en-GB"/>
        </w:rPr>
        <w:t xml:space="preserve">design and implement effective </w:t>
      </w:r>
      <w:r w:rsidR="0045392B" w:rsidRPr="009E0CB6">
        <w:rPr>
          <w:rFonts w:ascii="Arial" w:hAnsi="Arial" w:cs="Arial"/>
          <w:lang w:val="en-GB"/>
        </w:rPr>
        <w:t xml:space="preserve">investment </w:t>
      </w:r>
      <w:r w:rsidR="00FD7ED2" w:rsidRPr="009E0CB6">
        <w:rPr>
          <w:rFonts w:ascii="Arial" w:hAnsi="Arial" w:cs="Arial"/>
          <w:lang w:val="en-GB"/>
        </w:rPr>
        <w:t>strategies</w:t>
      </w:r>
      <w:r w:rsidR="009A761C" w:rsidRPr="009E0CB6">
        <w:rPr>
          <w:rFonts w:ascii="Arial" w:hAnsi="Arial" w:cs="Arial"/>
          <w:lang w:val="en-GB"/>
        </w:rPr>
        <w:t xml:space="preserve">, </w:t>
      </w:r>
      <w:r w:rsidR="00104A29" w:rsidRPr="009E0CB6">
        <w:rPr>
          <w:rFonts w:ascii="Arial" w:hAnsi="Arial" w:cs="Arial"/>
          <w:lang w:val="en-GB"/>
        </w:rPr>
        <w:t>having deepened their</w:t>
      </w:r>
      <w:r w:rsidR="009A761C" w:rsidRPr="009E0CB6">
        <w:rPr>
          <w:rFonts w:ascii="Arial" w:hAnsi="Arial" w:cs="Arial"/>
          <w:lang w:val="en-GB"/>
        </w:rPr>
        <w:t xml:space="preserve"> knowledge of the</w:t>
      </w:r>
      <w:r w:rsidR="00867764" w:rsidRPr="009E0CB6">
        <w:rPr>
          <w:rFonts w:ascii="Arial" w:hAnsi="Arial" w:cs="Arial"/>
          <w:lang w:val="en-GB"/>
        </w:rPr>
        <w:t xml:space="preserve"> theoretical concepts </w:t>
      </w:r>
      <w:r w:rsidR="00104A29" w:rsidRPr="009E0CB6">
        <w:rPr>
          <w:rFonts w:ascii="Arial" w:hAnsi="Arial" w:cs="Arial"/>
          <w:lang w:val="en-GB"/>
        </w:rPr>
        <w:t>and studied</w:t>
      </w:r>
      <w:r w:rsidR="00DB00E8" w:rsidRPr="009E0CB6">
        <w:rPr>
          <w:rFonts w:ascii="Arial" w:hAnsi="Arial" w:cs="Arial"/>
          <w:lang w:val="en-GB"/>
        </w:rPr>
        <w:t xml:space="preserve"> </w:t>
      </w:r>
      <w:r w:rsidR="00C74D8C" w:rsidRPr="009E0CB6">
        <w:rPr>
          <w:rFonts w:ascii="Arial" w:hAnsi="Arial" w:cs="Arial"/>
          <w:lang w:val="en-GB"/>
        </w:rPr>
        <w:t xml:space="preserve">numerous </w:t>
      </w:r>
      <w:r w:rsidRPr="009E0CB6">
        <w:rPr>
          <w:rFonts w:ascii="Arial" w:hAnsi="Arial" w:cs="Arial"/>
          <w:lang w:val="en-GB"/>
        </w:rPr>
        <w:t>practical case</w:t>
      </w:r>
      <w:r w:rsidR="00C74D8C" w:rsidRPr="009E0CB6">
        <w:rPr>
          <w:rFonts w:ascii="Arial" w:hAnsi="Arial" w:cs="Arial"/>
          <w:lang w:val="en-GB"/>
        </w:rPr>
        <w:t xml:space="preserve"> studies</w:t>
      </w:r>
      <w:r w:rsidRPr="009E0CB6">
        <w:rPr>
          <w:rFonts w:ascii="Arial" w:hAnsi="Arial" w:cs="Arial"/>
          <w:lang w:val="en-GB"/>
        </w:rPr>
        <w:t xml:space="preserve"> </w:t>
      </w:r>
      <w:r w:rsidR="00C74D8C" w:rsidRPr="009E0CB6">
        <w:rPr>
          <w:rFonts w:ascii="Arial" w:hAnsi="Arial" w:cs="Arial"/>
          <w:lang w:val="en-GB"/>
        </w:rPr>
        <w:t>based on</w:t>
      </w:r>
      <w:r w:rsidRPr="009E0CB6">
        <w:rPr>
          <w:rFonts w:ascii="Arial" w:hAnsi="Arial" w:cs="Arial"/>
          <w:lang w:val="en-GB"/>
        </w:rPr>
        <w:t xml:space="preserve"> rea</w:t>
      </w:r>
      <w:r w:rsidR="00600D47">
        <w:rPr>
          <w:rFonts w:ascii="Arial" w:hAnsi="Arial" w:cs="Arial"/>
          <w:lang w:val="en-GB"/>
        </w:rPr>
        <w:t>l</w:t>
      </w:r>
      <w:r w:rsidR="00DB00E8" w:rsidRPr="009E0CB6">
        <w:rPr>
          <w:rFonts w:ascii="Arial" w:hAnsi="Arial" w:cs="Arial"/>
          <w:lang w:val="en-GB"/>
        </w:rPr>
        <w:t>-world</w:t>
      </w:r>
      <w:r w:rsidRPr="009E0CB6">
        <w:rPr>
          <w:rFonts w:ascii="Arial" w:hAnsi="Arial" w:cs="Arial"/>
          <w:lang w:val="en-GB"/>
        </w:rPr>
        <w:t xml:space="preserve"> </w:t>
      </w:r>
      <w:r w:rsidR="00631812" w:rsidRPr="009E0CB6">
        <w:rPr>
          <w:rFonts w:ascii="Arial" w:hAnsi="Arial" w:cs="Arial"/>
          <w:lang w:val="en-GB"/>
        </w:rPr>
        <w:t>situations</w:t>
      </w:r>
      <w:r w:rsidRPr="009E0CB6">
        <w:rPr>
          <w:rFonts w:ascii="Arial" w:hAnsi="Arial" w:cs="Arial"/>
          <w:lang w:val="en-GB"/>
        </w:rPr>
        <w:t>.</w:t>
      </w:r>
    </w:p>
    <w:p w14:paraId="16269B00" w14:textId="12F645DF" w:rsidR="008A793A" w:rsidRPr="00773BC0" w:rsidRDefault="008A793A" w:rsidP="00E11E78">
      <w:pPr>
        <w:spacing w:afterLines="60" w:after="144"/>
        <w:jc w:val="both"/>
        <w:rPr>
          <w:rFonts w:ascii="Arial" w:eastAsia="Arial" w:hAnsi="Arial" w:cs="Arial"/>
          <w:color w:val="000000" w:themeColor="text1"/>
          <w:lang w:val="en-GB"/>
        </w:rPr>
      </w:pPr>
    </w:p>
    <w:p w14:paraId="17AFF78C" w14:textId="77777777" w:rsidR="009E0CB6" w:rsidRDefault="009E0CB6" w:rsidP="00A92CF1">
      <w:pPr>
        <w:rPr>
          <w:rFonts w:ascii="Arial" w:hAnsi="Arial" w:cs="Arial"/>
          <w:b/>
          <w:color w:val="C00000"/>
          <w:sz w:val="20"/>
          <w:szCs w:val="20"/>
          <w:lang w:val="en-GB"/>
        </w:rPr>
      </w:pPr>
    </w:p>
    <w:p w14:paraId="16B887DA" w14:textId="427B8527" w:rsidR="002D0D27" w:rsidRPr="009E0CB6" w:rsidRDefault="002D0D27" w:rsidP="00A92CF1">
      <w:pPr>
        <w:rPr>
          <w:rFonts w:ascii="Arial" w:eastAsia="Arial" w:hAnsi="Arial" w:cs="Arial"/>
          <w:sz w:val="20"/>
          <w:szCs w:val="20"/>
          <w:lang w:val="en-GB"/>
        </w:rPr>
      </w:pPr>
      <w:r w:rsidRPr="009E0CB6">
        <w:rPr>
          <w:rFonts w:ascii="Arial" w:hAnsi="Arial" w:cs="Arial"/>
          <w:b/>
          <w:color w:val="C00000"/>
          <w:sz w:val="20"/>
          <w:szCs w:val="20"/>
          <w:lang w:val="en-GB"/>
        </w:rPr>
        <w:t>Press</w:t>
      </w:r>
      <w:r w:rsidR="00E256AA" w:rsidRPr="009E0CB6">
        <w:rPr>
          <w:rFonts w:ascii="Arial" w:hAnsi="Arial" w:cs="Arial"/>
          <w:b/>
          <w:color w:val="C00000"/>
          <w:sz w:val="20"/>
          <w:szCs w:val="20"/>
          <w:lang w:val="en-GB"/>
        </w:rPr>
        <w:t xml:space="preserve"> contacts</w:t>
      </w:r>
    </w:p>
    <w:p w14:paraId="0DE870D8" w14:textId="00EE31A8" w:rsidR="00A92CF1" w:rsidRPr="00EC387D" w:rsidRDefault="00A92CF1" w:rsidP="00A92CF1">
      <w:pPr>
        <w:spacing w:after="0" w:line="240" w:lineRule="auto"/>
        <w:rPr>
          <w:rFonts w:ascii="Arial" w:eastAsia="Arial" w:hAnsi="Arial" w:cs="Arial"/>
          <w:color w:val="000000"/>
          <w:sz w:val="20"/>
          <w:szCs w:val="20"/>
        </w:rPr>
      </w:pPr>
      <w:proofErr w:type="spellStart"/>
      <w:r w:rsidRPr="00EC387D">
        <w:rPr>
          <w:rFonts w:ascii="Arial" w:hAnsi="Arial" w:cs="Arial"/>
          <w:sz w:val="20"/>
          <w:szCs w:val="20"/>
        </w:rPr>
        <w:t>Angele</w:t>
      </w:r>
      <w:proofErr w:type="spellEnd"/>
      <w:r w:rsidRPr="00EC387D">
        <w:rPr>
          <w:rFonts w:ascii="Arial" w:hAnsi="Arial" w:cs="Arial"/>
          <w:sz w:val="20"/>
          <w:szCs w:val="20"/>
        </w:rPr>
        <w:t xml:space="preserve"> </w:t>
      </w:r>
      <w:proofErr w:type="spellStart"/>
      <w:r w:rsidRPr="00EC387D">
        <w:rPr>
          <w:rFonts w:ascii="Arial" w:hAnsi="Arial" w:cs="Arial"/>
          <w:sz w:val="20"/>
          <w:szCs w:val="20"/>
        </w:rPr>
        <w:t>Pellicier</w:t>
      </w:r>
      <w:proofErr w:type="spellEnd"/>
      <w:r w:rsidRPr="00EC387D">
        <w:rPr>
          <w:rFonts w:ascii="Arial" w:hAnsi="Arial" w:cs="Arial"/>
          <w:sz w:val="20"/>
          <w:szCs w:val="20"/>
        </w:rPr>
        <w:t xml:space="preserve"> - </w:t>
      </w:r>
      <w:hyperlink r:id="rId8">
        <w:r w:rsidRPr="00EC387D">
          <w:rPr>
            <w:rStyle w:val="Lienhypertexte"/>
            <w:rFonts w:ascii="Arial" w:hAnsi="Arial" w:cs="Arial"/>
            <w:sz w:val="20"/>
            <w:szCs w:val="20"/>
            <w:lang w:eastAsia="fr-FR"/>
          </w:rPr>
          <w:t>angele.pellicier@edhec.edu</w:t>
        </w:r>
      </w:hyperlink>
      <w:r w:rsidR="00956723" w:rsidRPr="00EC387D">
        <w:rPr>
          <w:rFonts w:ascii="Arial" w:hAnsi="Arial" w:cs="Arial"/>
        </w:rPr>
        <w:t xml:space="preserve"> </w:t>
      </w:r>
      <w:r w:rsidRPr="00EC387D">
        <w:rPr>
          <w:rFonts w:ascii="Arial" w:hAnsi="Arial" w:cs="Arial"/>
          <w:color w:val="000000"/>
          <w:sz w:val="20"/>
          <w:szCs w:val="20"/>
        </w:rPr>
        <w:t xml:space="preserve">- </w:t>
      </w:r>
      <w:r w:rsidR="00EC387D">
        <w:rPr>
          <w:rFonts w:ascii="Arial" w:hAnsi="Arial" w:cs="Arial"/>
          <w:color w:val="000000"/>
          <w:sz w:val="20"/>
          <w:szCs w:val="20"/>
        </w:rPr>
        <w:t>+33(</w:t>
      </w:r>
      <w:r w:rsidRPr="00EC387D">
        <w:rPr>
          <w:rFonts w:ascii="Arial" w:hAnsi="Arial" w:cs="Arial"/>
          <w:color w:val="000000"/>
          <w:sz w:val="20"/>
          <w:szCs w:val="20"/>
        </w:rPr>
        <w:t>0</w:t>
      </w:r>
      <w:r w:rsidR="00EC387D">
        <w:rPr>
          <w:rFonts w:ascii="Arial" w:hAnsi="Arial" w:cs="Arial"/>
          <w:color w:val="000000"/>
          <w:sz w:val="20"/>
          <w:szCs w:val="20"/>
        </w:rPr>
        <w:t>)</w:t>
      </w:r>
      <w:r w:rsidRPr="00EC387D">
        <w:rPr>
          <w:rFonts w:ascii="Arial" w:hAnsi="Arial" w:cs="Arial"/>
          <w:color w:val="000000"/>
          <w:sz w:val="20"/>
          <w:szCs w:val="20"/>
        </w:rPr>
        <w:t xml:space="preserve">1 53 32 87 67 </w:t>
      </w:r>
    </w:p>
    <w:p w14:paraId="1AD5B715" w14:textId="77777777" w:rsidR="00A92CF1" w:rsidRPr="00EC387D" w:rsidRDefault="00A92CF1" w:rsidP="00A92CF1">
      <w:pPr>
        <w:spacing w:after="0" w:line="240" w:lineRule="auto"/>
        <w:rPr>
          <w:rFonts w:ascii="Arial" w:eastAsia="Arial" w:hAnsi="Arial" w:cs="Arial"/>
          <w:b/>
          <w:color w:val="002060"/>
          <w:sz w:val="20"/>
          <w:szCs w:val="20"/>
        </w:rPr>
      </w:pPr>
    </w:p>
    <w:p w14:paraId="0FCEDC5C" w14:textId="384970ED" w:rsidR="00A92CF1" w:rsidRPr="00EC387D" w:rsidRDefault="00A92CF1" w:rsidP="00A92CF1">
      <w:pPr>
        <w:spacing w:after="0" w:line="240" w:lineRule="auto"/>
        <w:rPr>
          <w:rFonts w:ascii="Arial" w:eastAsia="Arial" w:hAnsi="Arial" w:cs="Arial"/>
          <w:sz w:val="20"/>
          <w:szCs w:val="20"/>
        </w:rPr>
      </w:pPr>
      <w:r w:rsidRPr="00EC387D">
        <w:rPr>
          <w:rFonts w:ascii="Arial" w:hAnsi="Arial" w:cs="Arial"/>
          <w:sz w:val="20"/>
          <w:szCs w:val="20"/>
          <w:lang w:eastAsia="fr-FR"/>
        </w:rPr>
        <w:t>Beatrice Malasset -</w:t>
      </w:r>
      <w:r w:rsidR="00956723" w:rsidRPr="00EC387D">
        <w:rPr>
          <w:rFonts w:ascii="Arial" w:hAnsi="Arial" w:cs="Arial"/>
          <w:sz w:val="20"/>
          <w:szCs w:val="20"/>
          <w:lang w:eastAsia="fr-FR"/>
        </w:rPr>
        <w:t xml:space="preserve"> </w:t>
      </w:r>
      <w:hyperlink r:id="rId9" w:history="1">
        <w:r w:rsidRPr="00EC387D">
          <w:rPr>
            <w:rStyle w:val="Lienhypertexte"/>
            <w:rFonts w:ascii="Arial" w:hAnsi="Arial" w:cs="Arial"/>
            <w:sz w:val="20"/>
            <w:szCs w:val="20"/>
            <w:lang w:eastAsia="fr-FR"/>
          </w:rPr>
          <w:t>beatrice.malasset@edhec.edu</w:t>
        </w:r>
      </w:hyperlink>
      <w:r w:rsidR="00956723" w:rsidRPr="00EC387D">
        <w:rPr>
          <w:rFonts w:ascii="Arial" w:hAnsi="Arial" w:cs="Arial"/>
        </w:rPr>
        <w:t xml:space="preserve"> </w:t>
      </w:r>
      <w:r w:rsidRPr="00EC387D">
        <w:rPr>
          <w:rFonts w:ascii="Arial" w:hAnsi="Arial" w:cs="Arial"/>
          <w:sz w:val="20"/>
          <w:szCs w:val="20"/>
          <w:lang w:eastAsia="fr-FR"/>
        </w:rPr>
        <w:t>-</w:t>
      </w:r>
      <w:r w:rsidR="00956723" w:rsidRPr="00EC387D">
        <w:rPr>
          <w:rFonts w:ascii="Arial" w:hAnsi="Arial" w:cs="Arial"/>
          <w:sz w:val="20"/>
          <w:szCs w:val="20"/>
          <w:lang w:eastAsia="fr-FR"/>
        </w:rPr>
        <w:t xml:space="preserve"> </w:t>
      </w:r>
      <w:r w:rsidR="00EC387D">
        <w:rPr>
          <w:rFonts w:ascii="Arial" w:hAnsi="Arial" w:cs="Arial"/>
          <w:sz w:val="20"/>
          <w:szCs w:val="20"/>
          <w:lang w:eastAsia="fr-FR"/>
        </w:rPr>
        <w:t>+33(</w:t>
      </w:r>
      <w:r w:rsidRPr="00EC387D">
        <w:rPr>
          <w:rFonts w:ascii="Arial" w:hAnsi="Arial" w:cs="Arial"/>
          <w:sz w:val="20"/>
          <w:szCs w:val="20"/>
          <w:lang w:eastAsia="fr-FR"/>
        </w:rPr>
        <w:t>0</w:t>
      </w:r>
      <w:r w:rsidR="00EC387D">
        <w:rPr>
          <w:rFonts w:ascii="Arial" w:hAnsi="Arial" w:cs="Arial"/>
          <w:sz w:val="20"/>
          <w:szCs w:val="20"/>
          <w:lang w:eastAsia="fr-FR"/>
        </w:rPr>
        <w:t xml:space="preserve">)1 53 32 76 55 </w:t>
      </w:r>
    </w:p>
    <w:p w14:paraId="34D6300A" w14:textId="17FDB099" w:rsidR="001E699F" w:rsidRPr="00EC387D" w:rsidRDefault="001E699F" w:rsidP="002D0D27">
      <w:pPr>
        <w:spacing w:after="0" w:line="240" w:lineRule="auto"/>
        <w:rPr>
          <w:rFonts w:ascii="Arial" w:eastAsia="Arial" w:hAnsi="Arial" w:cs="Arial"/>
          <w:color w:val="000000"/>
          <w:sz w:val="20"/>
          <w:szCs w:val="20"/>
        </w:rPr>
      </w:pPr>
    </w:p>
    <w:p w14:paraId="205592CA" w14:textId="27A1C6D3" w:rsidR="00B50303" w:rsidRPr="00EC387D" w:rsidRDefault="00B50303" w:rsidP="002D0D27">
      <w:pPr>
        <w:tabs>
          <w:tab w:val="left" w:pos="7170"/>
        </w:tabs>
        <w:spacing w:after="0" w:line="240" w:lineRule="auto"/>
        <w:rPr>
          <w:rFonts w:ascii="Arial" w:eastAsia="Arial" w:hAnsi="Arial" w:cs="Arial"/>
          <w:b/>
          <w:color w:val="000000"/>
          <w:sz w:val="20"/>
          <w:szCs w:val="20"/>
        </w:rPr>
      </w:pPr>
    </w:p>
    <w:p w14:paraId="571991AF" w14:textId="77777777" w:rsidR="00C927C7" w:rsidRPr="005F3E93" w:rsidRDefault="00C927C7" w:rsidP="00C927C7">
      <w:pPr>
        <w:widowControl w:val="0"/>
        <w:rPr>
          <w:rFonts w:ascii="Arial" w:eastAsia="Arial" w:hAnsi="Arial" w:cs="Arial"/>
          <w:b/>
          <w:color w:val="C00000"/>
          <w:sz w:val="20"/>
          <w:szCs w:val="20"/>
          <w:lang w:val="en-GB"/>
        </w:rPr>
      </w:pPr>
      <w:r w:rsidRPr="005F3E93">
        <w:rPr>
          <w:rFonts w:ascii="Arial" w:eastAsia="Arial" w:hAnsi="Arial" w:cs="Arial"/>
          <w:b/>
          <w:color w:val="C00000"/>
          <w:sz w:val="20"/>
          <w:szCs w:val="20"/>
          <w:lang w:val="en-GB"/>
        </w:rPr>
        <w:t>About EDHEC BUSINESS SCHOOL</w:t>
      </w:r>
    </w:p>
    <w:p w14:paraId="0AF6C297" w14:textId="77777777" w:rsidR="00C927C7" w:rsidRPr="005F3E93" w:rsidRDefault="00C927C7" w:rsidP="00C927C7">
      <w:pPr>
        <w:spacing w:after="0" w:line="240" w:lineRule="auto"/>
        <w:jc w:val="both"/>
        <w:rPr>
          <w:rFonts w:ascii="Arial" w:eastAsia="Arial" w:hAnsi="Arial" w:cs="Arial"/>
          <w:color w:val="000000"/>
          <w:sz w:val="20"/>
          <w:szCs w:val="20"/>
          <w:lang w:val="en-GB"/>
        </w:rPr>
      </w:pPr>
    </w:p>
    <w:p w14:paraId="3793D06E" w14:textId="77777777" w:rsidR="00C927C7" w:rsidRPr="00D03068" w:rsidRDefault="00C927C7" w:rsidP="00C927C7">
      <w:pPr>
        <w:jc w:val="both"/>
        <w:rPr>
          <w:rFonts w:ascii="Arial" w:hAnsi="Arial" w:cs="Arial"/>
          <w:color w:val="000000"/>
          <w:spacing w:val="-2"/>
          <w:sz w:val="20"/>
          <w:lang w:val="en-GB"/>
        </w:rPr>
      </w:pPr>
      <w:r w:rsidRPr="00D03068">
        <w:rPr>
          <w:rFonts w:ascii="Arial" w:hAnsi="Arial" w:cs="Arial"/>
          <w:color w:val="000000"/>
          <w:spacing w:val="-2"/>
          <w:sz w:val="20"/>
          <w:lang w:val="en-GB"/>
        </w:rPr>
        <w:t>Founded in 1906, EDHEC is one of Europe’s top 15 business schools.</w:t>
      </w:r>
      <w:r w:rsidRPr="00D03068">
        <w:rPr>
          <w:rStyle w:val="Appeldenotedefin"/>
          <w:rFonts w:ascii="Arial" w:hAnsi="Arial" w:cs="Arial"/>
          <w:color w:val="000000"/>
          <w:spacing w:val="-2"/>
          <w:sz w:val="20"/>
          <w:lang w:val="en-GB"/>
        </w:rPr>
        <w:endnoteReference w:id="1"/>
      </w:r>
      <w:r w:rsidRPr="00D03068">
        <w:rPr>
          <w:rFonts w:ascii="Arial" w:hAnsi="Arial" w:cs="Arial"/>
          <w:color w:val="000000"/>
          <w:spacing w:val="-2"/>
          <w:sz w:val="20"/>
          <w:lang w:val="en-GB"/>
        </w:rPr>
        <w:t xml:space="preserve"> Based in Lille, Nice, Paris, London and Singapore and counting more than 90 nationalities on its campuses, EDHEC is a fully international school directly connected to the business world. With more than 40,000 graduates in 120 countries, it trains committed managers capable of dealing with the challenges of a fast-evolving world.   </w:t>
      </w:r>
    </w:p>
    <w:p w14:paraId="3CAFE0EE" w14:textId="77777777" w:rsidR="00C927C7" w:rsidRPr="005F3E93" w:rsidRDefault="00C927C7" w:rsidP="00C927C7">
      <w:pPr>
        <w:jc w:val="both"/>
        <w:rPr>
          <w:rFonts w:ascii="Arial" w:hAnsi="Arial" w:cs="Arial"/>
          <w:color w:val="000000"/>
          <w:sz w:val="20"/>
          <w:lang w:val="en-GB"/>
        </w:rPr>
      </w:pPr>
      <w:r w:rsidRPr="005F3E93">
        <w:rPr>
          <w:rFonts w:ascii="Arial" w:hAnsi="Arial" w:cs="Arial"/>
          <w:color w:val="000000"/>
          <w:sz w:val="20"/>
          <w:lang w:val="en-GB"/>
        </w:rPr>
        <w:t>Harnessing its core values of excellence, innovation and entrepreneurial spirit, EDHEC has developed a strategic model founded on research that is of true practical use to society, businesses and students and which is particularly evident in the work of the EDHEC-Risk Institute and Scientific Beta.</w:t>
      </w:r>
    </w:p>
    <w:p w14:paraId="4254E38D" w14:textId="77777777" w:rsidR="00C927C7" w:rsidRPr="005F3E93" w:rsidRDefault="00C927C7" w:rsidP="00C927C7">
      <w:pPr>
        <w:jc w:val="both"/>
        <w:rPr>
          <w:rFonts w:ascii="Arial" w:hAnsi="Arial" w:cs="Arial"/>
          <w:color w:val="000000"/>
          <w:sz w:val="20"/>
          <w:lang w:val="en-GB"/>
        </w:rPr>
      </w:pPr>
      <w:r w:rsidRPr="005F3E93">
        <w:rPr>
          <w:rFonts w:ascii="Arial" w:hAnsi="Arial" w:cs="Arial"/>
          <w:color w:val="000000"/>
          <w:sz w:val="20"/>
          <w:lang w:val="en-GB"/>
        </w:rPr>
        <w:t xml:space="preserve">The School functions as a true laboratory of ideas and plays a pioneering role in the field of digital education via EDHEC Online, the first fully online degree-level training platform. </w:t>
      </w:r>
    </w:p>
    <w:p w14:paraId="4DAA70F0" w14:textId="77777777" w:rsidR="00C927C7" w:rsidRPr="005F3E93" w:rsidRDefault="00C927C7" w:rsidP="00C927C7">
      <w:pPr>
        <w:jc w:val="both"/>
        <w:rPr>
          <w:rFonts w:ascii="Arial" w:hAnsi="Arial" w:cs="Arial"/>
          <w:color w:val="000000"/>
          <w:sz w:val="20"/>
          <w:lang w:val="en-GB"/>
        </w:rPr>
      </w:pPr>
      <w:r w:rsidRPr="005F3E93">
        <w:rPr>
          <w:rFonts w:ascii="Arial" w:hAnsi="Arial" w:cs="Arial"/>
          <w:color w:val="000000"/>
          <w:sz w:val="20"/>
          <w:lang w:val="en-GB"/>
        </w:rPr>
        <w:t xml:space="preserve">These components combine to make EDHEC a centre of knowledge, experience and diversity, geared to prepare new generations of managers to excel in a world facing transformational change. </w:t>
      </w:r>
    </w:p>
    <w:p w14:paraId="1EBB836D" w14:textId="77777777" w:rsidR="00C927C7" w:rsidRPr="005F3E93" w:rsidRDefault="00C927C7" w:rsidP="00C927C7">
      <w:pPr>
        <w:spacing w:after="0" w:line="240" w:lineRule="auto"/>
        <w:jc w:val="both"/>
        <w:rPr>
          <w:rFonts w:ascii="Arial" w:hAnsi="Arial" w:cs="Arial"/>
          <w:color w:val="000000"/>
          <w:sz w:val="20"/>
          <w:szCs w:val="20"/>
          <w:lang w:val="en-GB"/>
        </w:rPr>
      </w:pPr>
      <w:r w:rsidRPr="005F3E93">
        <w:rPr>
          <w:rFonts w:ascii="Arial" w:hAnsi="Arial" w:cs="Arial"/>
          <w:b/>
          <w:color w:val="000000"/>
          <w:sz w:val="20"/>
          <w:lang w:val="en-GB"/>
        </w:rPr>
        <w:t>EDHEC in figures</w:t>
      </w:r>
      <w:r w:rsidRPr="005F3E93">
        <w:rPr>
          <w:rFonts w:ascii="Arial" w:hAnsi="Arial" w:cs="Arial"/>
          <w:color w:val="000000"/>
          <w:sz w:val="20"/>
          <w:lang w:val="en-GB"/>
        </w:rPr>
        <w:t xml:space="preserve">: </w:t>
      </w:r>
      <w:r w:rsidRPr="005F3E93">
        <w:rPr>
          <w:rFonts w:ascii="Arial" w:hAnsi="Arial" w:cs="Arial"/>
          <w:color w:val="000000"/>
          <w:sz w:val="20"/>
          <w:szCs w:val="20"/>
          <w:lang w:val="en-GB"/>
        </w:rPr>
        <w:t xml:space="preserve">8,600 students in academic education, 19 degree programmes from Bachelor’s to PhD level, 184 professors and researchers, 11 specialist research centres. </w:t>
      </w:r>
    </w:p>
    <w:p w14:paraId="1AADB714" w14:textId="77777777" w:rsidR="00C927C7" w:rsidRPr="005F3E93" w:rsidRDefault="00C927C7" w:rsidP="00C927C7">
      <w:pPr>
        <w:rPr>
          <w:rFonts w:ascii="Arial" w:hAnsi="Arial" w:cs="Arial"/>
          <w:color w:val="000000"/>
          <w:lang w:val="en-GB"/>
        </w:rPr>
      </w:pPr>
    </w:p>
    <w:p w14:paraId="155542E0" w14:textId="77777777" w:rsidR="00C927C7" w:rsidRPr="005F3E93" w:rsidRDefault="00C927C7" w:rsidP="00C927C7">
      <w:pPr>
        <w:pBdr>
          <w:top w:val="nil"/>
          <w:left w:val="nil"/>
          <w:bottom w:val="nil"/>
          <w:right w:val="nil"/>
          <w:between w:val="nil"/>
        </w:pBdr>
        <w:spacing w:after="0"/>
        <w:ind w:left="115" w:right="107" w:hanging="115"/>
        <w:jc w:val="both"/>
        <w:rPr>
          <w:rFonts w:ascii="Arial" w:hAnsi="Arial" w:cs="Arial"/>
          <w:color w:val="000000"/>
          <w:sz w:val="20"/>
          <w:szCs w:val="20"/>
          <w:lang w:val="en-GB"/>
        </w:rPr>
      </w:pPr>
      <w:r w:rsidRPr="005F3E93">
        <w:rPr>
          <w:rFonts w:ascii="Arial" w:hAnsi="Arial" w:cs="Arial"/>
          <w:color w:val="000000"/>
          <w:sz w:val="20"/>
          <w:szCs w:val="20"/>
          <w:lang w:val="en-GB"/>
        </w:rPr>
        <w:t xml:space="preserve">For more information, please see </w:t>
      </w:r>
      <w:hyperlink r:id="rId10">
        <w:r w:rsidRPr="005F3E93">
          <w:rPr>
            <w:rFonts w:ascii="Arial" w:eastAsia="Arial" w:hAnsi="Arial" w:cs="Arial"/>
            <w:color w:val="0000FF"/>
            <w:sz w:val="20"/>
            <w:szCs w:val="20"/>
            <w:u w:val="single"/>
            <w:lang w:val="en-GB"/>
          </w:rPr>
          <w:t>www.edhec.edu</w:t>
        </w:r>
      </w:hyperlink>
    </w:p>
    <w:p w14:paraId="02F33F3B" w14:textId="77777777" w:rsidR="00C927C7" w:rsidRPr="005F3E93" w:rsidRDefault="00C927C7" w:rsidP="00C927C7">
      <w:pPr>
        <w:rPr>
          <w:rFonts w:ascii="Arial" w:eastAsia="Arial" w:hAnsi="Arial" w:cs="Arial"/>
          <w:b/>
          <w:color w:val="C00000"/>
          <w:sz w:val="20"/>
          <w:szCs w:val="20"/>
          <w:lang w:val="en-GB"/>
        </w:rPr>
      </w:pPr>
    </w:p>
    <w:p w14:paraId="04554A8C" w14:textId="77777777" w:rsidR="00C927C7" w:rsidRDefault="00C927C7" w:rsidP="002D0D27">
      <w:pPr>
        <w:tabs>
          <w:tab w:val="left" w:pos="7170"/>
        </w:tabs>
        <w:spacing w:after="0" w:line="240" w:lineRule="auto"/>
        <w:rPr>
          <w:rFonts w:ascii="Arial" w:eastAsia="Arial" w:hAnsi="Arial" w:cs="Arial"/>
          <w:b/>
          <w:color w:val="000000"/>
          <w:sz w:val="20"/>
          <w:szCs w:val="20"/>
          <w:lang w:val="en-GB"/>
        </w:rPr>
      </w:pPr>
    </w:p>
    <w:sectPr w:rsidR="00C927C7">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6DF1B" w14:textId="77777777" w:rsidR="00D9014E" w:rsidRDefault="00D9014E" w:rsidP="00890DA9">
      <w:pPr>
        <w:spacing w:after="0" w:line="240" w:lineRule="auto"/>
      </w:pPr>
      <w:r>
        <w:rPr>
          <w:lang w:val="en"/>
        </w:rPr>
        <w:separator/>
      </w:r>
    </w:p>
  </w:endnote>
  <w:endnote w:type="continuationSeparator" w:id="0">
    <w:p w14:paraId="34479370" w14:textId="77777777" w:rsidR="00D9014E" w:rsidRDefault="00D9014E" w:rsidP="00890DA9">
      <w:pPr>
        <w:spacing w:after="0" w:line="240" w:lineRule="auto"/>
      </w:pPr>
      <w:r>
        <w:rPr>
          <w:lang w:val="en"/>
        </w:rPr>
        <w:continuationSeparator/>
      </w:r>
    </w:p>
  </w:endnote>
  <w:endnote w:id="1">
    <w:p w14:paraId="48CD6238" w14:textId="77777777" w:rsidR="00C927C7" w:rsidRDefault="00C927C7" w:rsidP="00C927C7">
      <w:pPr>
        <w:pStyle w:val="Notedefin"/>
      </w:pPr>
      <w:r>
        <w:rPr>
          <w:rStyle w:val="Appeldenotedefin"/>
        </w:rPr>
        <w:endnoteRef/>
      </w:r>
      <w:r>
        <w:t xml:space="preserve"> FT EBS 2018 </w:t>
      </w:r>
      <w:proofErr w:type="spellStart"/>
      <w:r>
        <w:t>ranking</w:t>
      </w:r>
      <w:proofErr w:type="spell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C4626" w14:textId="77777777" w:rsidR="00D9014E" w:rsidRDefault="00D9014E" w:rsidP="00890DA9">
      <w:pPr>
        <w:spacing w:after="0" w:line="240" w:lineRule="auto"/>
      </w:pPr>
      <w:r>
        <w:rPr>
          <w:lang w:val="en"/>
        </w:rPr>
        <w:separator/>
      </w:r>
    </w:p>
  </w:footnote>
  <w:footnote w:type="continuationSeparator" w:id="0">
    <w:p w14:paraId="39F38C94" w14:textId="77777777" w:rsidR="00D9014E" w:rsidRDefault="00D9014E" w:rsidP="00890DA9">
      <w:pPr>
        <w:spacing w:after="0" w:line="240" w:lineRule="auto"/>
      </w:pPr>
      <w:r>
        <w:rPr>
          <w:lang w:val="en"/>
        </w:rPr>
        <w:continuationSeparator/>
      </w:r>
    </w:p>
  </w:footnote>
  <w:footnote w:id="1">
    <w:p w14:paraId="2B03E0E0" w14:textId="25AFBFAB" w:rsidR="00E609EB" w:rsidRPr="00F04BBA" w:rsidRDefault="00E609EB" w:rsidP="004C6F97">
      <w:pPr>
        <w:pStyle w:val="Notedebasdepage"/>
        <w:jc w:val="both"/>
        <w:rPr>
          <w:lang w:val="en-GB"/>
        </w:rPr>
      </w:pPr>
      <w:r w:rsidRPr="009E0CB6">
        <w:rPr>
          <w:rStyle w:val="Appelnotedebasdep"/>
          <w:rFonts w:ascii="Arial" w:hAnsi="Arial" w:cs="Arial"/>
          <w:lang w:val="en"/>
        </w:rPr>
        <w:footnoteRef/>
      </w:r>
      <w:r>
        <w:rPr>
          <w:lang w:val="en"/>
        </w:rPr>
        <w:t xml:space="preserve"> </w:t>
      </w:r>
      <w:r w:rsidR="00625924" w:rsidRPr="009E0CB6">
        <w:rPr>
          <w:rFonts w:ascii="Arial" w:hAnsi="Arial" w:cs="Arial"/>
          <w:color w:val="161616"/>
          <w:shd w:val="clear" w:color="auto" w:fill="FFFFFF"/>
          <w:lang w:val="en"/>
        </w:rPr>
        <w:t xml:space="preserve">Python is the </w:t>
      </w:r>
      <w:r w:rsidRPr="009E0CB6">
        <w:rPr>
          <w:rFonts w:ascii="Arial" w:hAnsi="Arial" w:cs="Arial"/>
          <w:color w:val="161616"/>
          <w:shd w:val="clear" w:color="auto" w:fill="FFFFFF"/>
          <w:lang w:val="en"/>
        </w:rPr>
        <w:t xml:space="preserve">programming </w:t>
      </w:r>
      <w:r w:rsidR="00F714DB" w:rsidRPr="009E0CB6">
        <w:rPr>
          <w:rFonts w:ascii="Arial" w:hAnsi="Arial" w:cs="Arial"/>
          <w:color w:val="161616"/>
          <w:shd w:val="clear" w:color="auto" w:fill="FFFFFF"/>
          <w:lang w:val="en"/>
        </w:rPr>
        <w:t>l</w:t>
      </w:r>
      <w:r w:rsidRPr="009E0CB6">
        <w:rPr>
          <w:rFonts w:ascii="Arial" w:hAnsi="Arial" w:cs="Arial"/>
          <w:color w:val="161616"/>
          <w:shd w:val="clear" w:color="auto" w:fill="FFFFFF"/>
          <w:lang w:val="en"/>
        </w:rPr>
        <w:t>ang</w:t>
      </w:r>
      <w:r w:rsidR="00F714DB" w:rsidRPr="009E0CB6">
        <w:rPr>
          <w:rFonts w:ascii="Arial" w:hAnsi="Arial" w:cs="Arial"/>
          <w:color w:val="161616"/>
          <w:shd w:val="clear" w:color="auto" w:fill="FFFFFF"/>
          <w:lang w:val="en"/>
        </w:rPr>
        <w:t>u</w:t>
      </w:r>
      <w:r w:rsidRPr="009E0CB6">
        <w:rPr>
          <w:rFonts w:ascii="Arial" w:hAnsi="Arial" w:cs="Arial"/>
          <w:color w:val="161616"/>
          <w:shd w:val="clear" w:color="auto" w:fill="FFFFFF"/>
          <w:lang w:val="en"/>
        </w:rPr>
        <w:t>age</w:t>
      </w:r>
      <w:r w:rsidR="004C6F97" w:rsidRPr="009E0CB6">
        <w:rPr>
          <w:rFonts w:ascii="Arial" w:hAnsi="Arial" w:cs="Arial"/>
          <w:color w:val="161616"/>
          <w:shd w:val="clear" w:color="auto" w:fill="FFFFFF"/>
          <w:lang w:val="en"/>
        </w:rPr>
        <w:t xml:space="preserve"> </w:t>
      </w:r>
      <w:r w:rsidR="00F714DB" w:rsidRPr="009E0CB6">
        <w:rPr>
          <w:rFonts w:ascii="Arial" w:hAnsi="Arial" w:cs="Arial"/>
          <w:color w:val="161616"/>
          <w:shd w:val="clear" w:color="auto" w:fill="FFFFFF"/>
          <w:lang w:val="en"/>
        </w:rPr>
        <w:t>used most</w:t>
      </w:r>
      <w:r w:rsidR="00625924" w:rsidRPr="009E0CB6">
        <w:rPr>
          <w:rFonts w:ascii="Arial" w:hAnsi="Arial" w:cs="Arial"/>
          <w:color w:val="161616"/>
          <w:shd w:val="clear" w:color="auto" w:fill="FFFFFF"/>
          <w:lang w:val="en"/>
        </w:rPr>
        <w:t xml:space="preserve"> in the field</w:t>
      </w:r>
      <w:r w:rsidR="00E87168" w:rsidRPr="009E0CB6">
        <w:rPr>
          <w:rFonts w:ascii="Arial" w:hAnsi="Arial" w:cs="Arial"/>
          <w:color w:val="161616"/>
          <w:shd w:val="clear" w:color="auto" w:fill="FFFFFF"/>
          <w:lang w:val="en"/>
        </w:rPr>
        <w:t>s</w:t>
      </w:r>
      <w:r w:rsidR="00625924" w:rsidRPr="009E0CB6">
        <w:rPr>
          <w:rFonts w:ascii="Arial" w:hAnsi="Arial" w:cs="Arial"/>
          <w:color w:val="161616"/>
          <w:shd w:val="clear" w:color="auto" w:fill="FFFFFF"/>
          <w:lang w:val="en"/>
        </w:rPr>
        <w:t xml:space="preserve"> of big data and machine l</w:t>
      </w:r>
      <w:r w:rsidR="00E87168" w:rsidRPr="009E0CB6">
        <w:rPr>
          <w:rFonts w:ascii="Arial" w:hAnsi="Arial" w:cs="Arial"/>
          <w:color w:val="161616"/>
          <w:shd w:val="clear" w:color="auto" w:fill="FFFFFF"/>
          <w:lang w:val="en"/>
        </w:rPr>
        <w:t>e</w:t>
      </w:r>
      <w:r w:rsidR="004C6F97" w:rsidRPr="009E0CB6">
        <w:rPr>
          <w:rFonts w:ascii="Arial" w:hAnsi="Arial" w:cs="Arial"/>
          <w:color w:val="161616"/>
          <w:shd w:val="clear" w:color="auto" w:fill="FFFFFF"/>
          <w:lang w:val="en"/>
        </w:rPr>
        <w:t>arning</w:t>
      </w:r>
      <w:r w:rsidR="00625924" w:rsidRPr="009E0CB6">
        <w:rPr>
          <w:rFonts w:ascii="Arial" w:hAnsi="Arial" w:cs="Arial"/>
          <w:color w:val="161616"/>
          <w:shd w:val="clear" w:color="auto" w:fill="FFFFFF"/>
          <w:lang w:val="e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31B8F" w14:paraId="675D1B13" w14:textId="77777777" w:rsidTr="00D31B8F">
      <w:tc>
        <w:tcPr>
          <w:tcW w:w="4531" w:type="dxa"/>
        </w:tcPr>
        <w:p w14:paraId="0D7A52C9" w14:textId="56494A2F" w:rsidR="00D31B8F" w:rsidRDefault="00D31B8F" w:rsidP="00D31B8F">
          <w:pPr>
            <w:pStyle w:val="En-tte"/>
            <w:jc w:val="right"/>
          </w:pPr>
        </w:p>
      </w:tc>
      <w:tc>
        <w:tcPr>
          <w:tcW w:w="4531" w:type="dxa"/>
        </w:tcPr>
        <w:p w14:paraId="28C6A2B7" w14:textId="43AB9810" w:rsidR="00D31B8F" w:rsidRDefault="00AC4E01" w:rsidP="00D31B8F">
          <w:pPr>
            <w:pStyle w:val="En-tte"/>
            <w:jc w:val="right"/>
          </w:pPr>
          <w:r>
            <w:rPr>
              <w:noProof/>
              <w:color w:val="212121"/>
              <w:sz w:val="28"/>
              <w:szCs w:val="28"/>
              <w:shd w:val="clear" w:color="auto" w:fill="FFFFFF"/>
              <w:lang w:eastAsia="fr-FR"/>
            </w:rPr>
            <w:drawing>
              <wp:anchor distT="0" distB="0" distL="114300" distR="114300" simplePos="0" relativeHeight="251659264" behindDoc="1" locked="0" layoutInCell="1" allowOverlap="1" wp14:anchorId="40F6AE0E" wp14:editId="1BB0B84D">
                <wp:simplePos x="0" y="0"/>
                <wp:positionH relativeFrom="margin">
                  <wp:posOffset>-1432560</wp:posOffset>
                </wp:positionH>
                <wp:positionV relativeFrom="margin">
                  <wp:posOffset>-113030</wp:posOffset>
                </wp:positionV>
                <wp:extent cx="2451600" cy="565200"/>
                <wp:effectExtent l="0" t="0" r="6350" b="635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dhec Rotis Sans Ser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1600" cy="565200"/>
                        </a:xfrm>
                        <a:prstGeom prst="rect">
                          <a:avLst/>
                        </a:prstGeom>
                      </pic:spPr>
                    </pic:pic>
                  </a:graphicData>
                </a:graphic>
                <wp14:sizeRelH relativeFrom="margin">
                  <wp14:pctWidth>0</wp14:pctWidth>
                </wp14:sizeRelH>
                <wp14:sizeRelV relativeFrom="margin">
                  <wp14:pctHeight>0</wp14:pctHeight>
                </wp14:sizeRelV>
              </wp:anchor>
            </w:drawing>
          </w:r>
        </w:p>
      </w:tc>
    </w:tr>
  </w:tbl>
  <w:p w14:paraId="119F73D4" w14:textId="502C043E" w:rsidR="00890DA9" w:rsidRDefault="00890DA9" w:rsidP="00D31B8F">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0EA7"/>
    <w:multiLevelType w:val="hybridMultilevel"/>
    <w:tmpl w:val="4D5674A8"/>
    <w:lvl w:ilvl="0" w:tplc="39DE6F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87F22"/>
    <w:multiLevelType w:val="hybridMultilevel"/>
    <w:tmpl w:val="F2FA02D6"/>
    <w:lvl w:ilvl="0" w:tplc="80085A6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9922AC"/>
    <w:multiLevelType w:val="hybridMultilevel"/>
    <w:tmpl w:val="E78A545A"/>
    <w:lvl w:ilvl="0" w:tplc="2396B1DC">
      <w:start w:val="2"/>
      <w:numFmt w:val="bullet"/>
      <w:lvlText w:val="-"/>
      <w:lvlJc w:val="left"/>
      <w:pPr>
        <w:ind w:left="720" w:hanging="360"/>
      </w:pPr>
      <w:rPr>
        <w:rFonts w:ascii="Calibri" w:eastAsia="Calibri" w:hAnsi="Calibri" w:cs="Calibri" w:hint="default"/>
        <w:i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59C446A"/>
    <w:multiLevelType w:val="multilevel"/>
    <w:tmpl w:val="A212FA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5A63625"/>
    <w:multiLevelType w:val="hybridMultilevel"/>
    <w:tmpl w:val="AE30E8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4B4887"/>
    <w:multiLevelType w:val="multilevel"/>
    <w:tmpl w:val="457AC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C34C24"/>
    <w:multiLevelType w:val="hybridMultilevel"/>
    <w:tmpl w:val="A7F843A0"/>
    <w:lvl w:ilvl="0" w:tplc="9D24056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994625"/>
    <w:multiLevelType w:val="hybridMultilevel"/>
    <w:tmpl w:val="9C0E594E"/>
    <w:lvl w:ilvl="0" w:tplc="9D24056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6B2582"/>
    <w:multiLevelType w:val="hybridMultilevel"/>
    <w:tmpl w:val="49E2B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247C44"/>
    <w:multiLevelType w:val="hybridMultilevel"/>
    <w:tmpl w:val="B5E0E6FC"/>
    <w:lvl w:ilvl="0" w:tplc="272E68E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2EE5B82"/>
    <w:multiLevelType w:val="hybridMultilevel"/>
    <w:tmpl w:val="9F8659F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4EC0743B"/>
    <w:multiLevelType w:val="hybridMultilevel"/>
    <w:tmpl w:val="E1F0493C"/>
    <w:lvl w:ilvl="0" w:tplc="8F7C1DD6">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A605EE8"/>
    <w:multiLevelType w:val="hybridMultilevel"/>
    <w:tmpl w:val="53EE4EC2"/>
    <w:lvl w:ilvl="0" w:tplc="9F725214">
      <w:start w:val="1"/>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4C32AF6"/>
    <w:multiLevelType w:val="hybridMultilevel"/>
    <w:tmpl w:val="5F5014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4"/>
  </w:num>
  <w:num w:numId="4">
    <w:abstractNumId w:val="3"/>
  </w:num>
  <w:num w:numId="5">
    <w:abstractNumId w:val="12"/>
  </w:num>
  <w:num w:numId="6">
    <w:abstractNumId w:val="13"/>
  </w:num>
  <w:num w:numId="7">
    <w:abstractNumId w:val="2"/>
  </w:num>
  <w:num w:numId="8">
    <w:abstractNumId w:val="6"/>
  </w:num>
  <w:num w:numId="9">
    <w:abstractNumId w:val="8"/>
  </w:num>
  <w:num w:numId="10">
    <w:abstractNumId w:val="7"/>
  </w:num>
  <w:num w:numId="11">
    <w:abstractNumId w:val="11"/>
  </w:num>
  <w:num w:numId="12">
    <w:abstractNumId w:val="5"/>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7C"/>
    <w:rsid w:val="0000078D"/>
    <w:rsid w:val="000038E5"/>
    <w:rsid w:val="00004C28"/>
    <w:rsid w:val="00007579"/>
    <w:rsid w:val="00013745"/>
    <w:rsid w:val="00016B6C"/>
    <w:rsid w:val="00025140"/>
    <w:rsid w:val="000251C1"/>
    <w:rsid w:val="000275BF"/>
    <w:rsid w:val="00027FAD"/>
    <w:rsid w:val="00037A38"/>
    <w:rsid w:val="0005783E"/>
    <w:rsid w:val="00060FD0"/>
    <w:rsid w:val="00061491"/>
    <w:rsid w:val="00064E75"/>
    <w:rsid w:val="000660C8"/>
    <w:rsid w:val="000763DA"/>
    <w:rsid w:val="000769C7"/>
    <w:rsid w:val="00080224"/>
    <w:rsid w:val="00084A38"/>
    <w:rsid w:val="00087BA4"/>
    <w:rsid w:val="00090DC6"/>
    <w:rsid w:val="00091984"/>
    <w:rsid w:val="00093517"/>
    <w:rsid w:val="000A2FAB"/>
    <w:rsid w:val="000A39CF"/>
    <w:rsid w:val="000C0F8B"/>
    <w:rsid w:val="000C3892"/>
    <w:rsid w:val="000C38EE"/>
    <w:rsid w:val="000D310F"/>
    <w:rsid w:val="000E0281"/>
    <w:rsid w:val="000E0287"/>
    <w:rsid w:val="000E20D8"/>
    <w:rsid w:val="000E2115"/>
    <w:rsid w:val="000E251E"/>
    <w:rsid w:val="000E2CEC"/>
    <w:rsid w:val="000E5FA2"/>
    <w:rsid w:val="000E775D"/>
    <w:rsid w:val="000E7ACC"/>
    <w:rsid w:val="000F057C"/>
    <w:rsid w:val="000F0B24"/>
    <w:rsid w:val="000F56DD"/>
    <w:rsid w:val="000F5840"/>
    <w:rsid w:val="000F66A1"/>
    <w:rsid w:val="000F6A49"/>
    <w:rsid w:val="000F6B01"/>
    <w:rsid w:val="00100051"/>
    <w:rsid w:val="001039BB"/>
    <w:rsid w:val="00104A29"/>
    <w:rsid w:val="001071E9"/>
    <w:rsid w:val="00107782"/>
    <w:rsid w:val="00121026"/>
    <w:rsid w:val="001231D3"/>
    <w:rsid w:val="00125AF8"/>
    <w:rsid w:val="00126E0B"/>
    <w:rsid w:val="00131AC2"/>
    <w:rsid w:val="001326EA"/>
    <w:rsid w:val="00133779"/>
    <w:rsid w:val="00134064"/>
    <w:rsid w:val="001372B7"/>
    <w:rsid w:val="00142CA8"/>
    <w:rsid w:val="00146823"/>
    <w:rsid w:val="0015398B"/>
    <w:rsid w:val="00155A9C"/>
    <w:rsid w:val="00157698"/>
    <w:rsid w:val="00160355"/>
    <w:rsid w:val="00163980"/>
    <w:rsid w:val="001641D5"/>
    <w:rsid w:val="001643C5"/>
    <w:rsid w:val="0016668B"/>
    <w:rsid w:val="00170896"/>
    <w:rsid w:val="00170D19"/>
    <w:rsid w:val="00175CD9"/>
    <w:rsid w:val="0017787F"/>
    <w:rsid w:val="001923D8"/>
    <w:rsid w:val="0019376B"/>
    <w:rsid w:val="00195E30"/>
    <w:rsid w:val="001A2820"/>
    <w:rsid w:val="001A3B0A"/>
    <w:rsid w:val="001A642D"/>
    <w:rsid w:val="001A7486"/>
    <w:rsid w:val="001A7590"/>
    <w:rsid w:val="001A7B4D"/>
    <w:rsid w:val="001B072D"/>
    <w:rsid w:val="001B3F34"/>
    <w:rsid w:val="001B4211"/>
    <w:rsid w:val="001B67BA"/>
    <w:rsid w:val="001B76B7"/>
    <w:rsid w:val="001C2856"/>
    <w:rsid w:val="001C6E5A"/>
    <w:rsid w:val="001D05CF"/>
    <w:rsid w:val="001D1169"/>
    <w:rsid w:val="001D301A"/>
    <w:rsid w:val="001D6F4E"/>
    <w:rsid w:val="001D76D9"/>
    <w:rsid w:val="001D789C"/>
    <w:rsid w:val="001E699F"/>
    <w:rsid w:val="001E6B96"/>
    <w:rsid w:val="001E7C20"/>
    <w:rsid w:val="001F79EB"/>
    <w:rsid w:val="00205DF8"/>
    <w:rsid w:val="00205F50"/>
    <w:rsid w:val="002079E5"/>
    <w:rsid w:val="00213B6A"/>
    <w:rsid w:val="002200D1"/>
    <w:rsid w:val="002202A7"/>
    <w:rsid w:val="00220A30"/>
    <w:rsid w:val="00220BE3"/>
    <w:rsid w:val="00223324"/>
    <w:rsid w:val="00231393"/>
    <w:rsid w:val="00233205"/>
    <w:rsid w:val="00236FED"/>
    <w:rsid w:val="002403D2"/>
    <w:rsid w:val="002411AB"/>
    <w:rsid w:val="00242A82"/>
    <w:rsid w:val="002451DE"/>
    <w:rsid w:val="00247E65"/>
    <w:rsid w:val="00255DDC"/>
    <w:rsid w:val="00257F96"/>
    <w:rsid w:val="002622A7"/>
    <w:rsid w:val="002628C1"/>
    <w:rsid w:val="00262B2B"/>
    <w:rsid w:val="002644F6"/>
    <w:rsid w:val="002646EE"/>
    <w:rsid w:val="00265140"/>
    <w:rsid w:val="00265797"/>
    <w:rsid w:val="002676F2"/>
    <w:rsid w:val="0027039C"/>
    <w:rsid w:val="00277D54"/>
    <w:rsid w:val="00285369"/>
    <w:rsid w:val="002859A8"/>
    <w:rsid w:val="00286EB2"/>
    <w:rsid w:val="0029428C"/>
    <w:rsid w:val="00296B40"/>
    <w:rsid w:val="002A630E"/>
    <w:rsid w:val="002B0DDE"/>
    <w:rsid w:val="002B441F"/>
    <w:rsid w:val="002B4D35"/>
    <w:rsid w:val="002C39DF"/>
    <w:rsid w:val="002D0329"/>
    <w:rsid w:val="002D0D27"/>
    <w:rsid w:val="002D509D"/>
    <w:rsid w:val="002D651E"/>
    <w:rsid w:val="002E1A94"/>
    <w:rsid w:val="002E1F84"/>
    <w:rsid w:val="002E3625"/>
    <w:rsid w:val="002E515A"/>
    <w:rsid w:val="002F09CD"/>
    <w:rsid w:val="00301D98"/>
    <w:rsid w:val="003037DD"/>
    <w:rsid w:val="00303D8F"/>
    <w:rsid w:val="00306865"/>
    <w:rsid w:val="00307FF0"/>
    <w:rsid w:val="00317E07"/>
    <w:rsid w:val="003235DB"/>
    <w:rsid w:val="0033003C"/>
    <w:rsid w:val="00331A9A"/>
    <w:rsid w:val="00333D87"/>
    <w:rsid w:val="003359FB"/>
    <w:rsid w:val="0034270B"/>
    <w:rsid w:val="00344986"/>
    <w:rsid w:val="00347559"/>
    <w:rsid w:val="003477E5"/>
    <w:rsid w:val="00347F26"/>
    <w:rsid w:val="00352931"/>
    <w:rsid w:val="00353C31"/>
    <w:rsid w:val="0036211C"/>
    <w:rsid w:val="0037791B"/>
    <w:rsid w:val="00381217"/>
    <w:rsid w:val="00390C57"/>
    <w:rsid w:val="00391EAA"/>
    <w:rsid w:val="003A2330"/>
    <w:rsid w:val="003B05B5"/>
    <w:rsid w:val="003B35BE"/>
    <w:rsid w:val="003C0F59"/>
    <w:rsid w:val="003C2BCE"/>
    <w:rsid w:val="003C7DDF"/>
    <w:rsid w:val="003D3A0A"/>
    <w:rsid w:val="003D40C4"/>
    <w:rsid w:val="003D58BA"/>
    <w:rsid w:val="003D6F56"/>
    <w:rsid w:val="003D76D2"/>
    <w:rsid w:val="003E6CAB"/>
    <w:rsid w:val="003F337D"/>
    <w:rsid w:val="003F4CEE"/>
    <w:rsid w:val="003F6D70"/>
    <w:rsid w:val="00403B08"/>
    <w:rsid w:val="004129C7"/>
    <w:rsid w:val="00412D55"/>
    <w:rsid w:val="004156A2"/>
    <w:rsid w:val="004311B6"/>
    <w:rsid w:val="00445CB8"/>
    <w:rsid w:val="0045392B"/>
    <w:rsid w:val="00454268"/>
    <w:rsid w:val="00455A7C"/>
    <w:rsid w:val="00461926"/>
    <w:rsid w:val="004641F6"/>
    <w:rsid w:val="004657FC"/>
    <w:rsid w:val="00471E42"/>
    <w:rsid w:val="004744BB"/>
    <w:rsid w:val="00474644"/>
    <w:rsid w:val="00476E56"/>
    <w:rsid w:val="00480A58"/>
    <w:rsid w:val="00487F8F"/>
    <w:rsid w:val="00494506"/>
    <w:rsid w:val="00494A1C"/>
    <w:rsid w:val="00494F46"/>
    <w:rsid w:val="004A0BE9"/>
    <w:rsid w:val="004A4265"/>
    <w:rsid w:val="004A4D7C"/>
    <w:rsid w:val="004A5DD9"/>
    <w:rsid w:val="004B135B"/>
    <w:rsid w:val="004B185F"/>
    <w:rsid w:val="004B2438"/>
    <w:rsid w:val="004B24CE"/>
    <w:rsid w:val="004B5F75"/>
    <w:rsid w:val="004C0ECA"/>
    <w:rsid w:val="004C0F74"/>
    <w:rsid w:val="004C1F6C"/>
    <w:rsid w:val="004C6F97"/>
    <w:rsid w:val="004D1E5D"/>
    <w:rsid w:val="004D530D"/>
    <w:rsid w:val="004E0306"/>
    <w:rsid w:val="004E4249"/>
    <w:rsid w:val="004F6D1E"/>
    <w:rsid w:val="00501558"/>
    <w:rsid w:val="00502F68"/>
    <w:rsid w:val="005061D4"/>
    <w:rsid w:val="005064C9"/>
    <w:rsid w:val="00514797"/>
    <w:rsid w:val="0051573C"/>
    <w:rsid w:val="00516315"/>
    <w:rsid w:val="005214AF"/>
    <w:rsid w:val="00524671"/>
    <w:rsid w:val="0053428C"/>
    <w:rsid w:val="00536C57"/>
    <w:rsid w:val="00536CF4"/>
    <w:rsid w:val="00540A80"/>
    <w:rsid w:val="00543A14"/>
    <w:rsid w:val="005450F9"/>
    <w:rsid w:val="00546BB6"/>
    <w:rsid w:val="005475B7"/>
    <w:rsid w:val="00547C2B"/>
    <w:rsid w:val="005523F7"/>
    <w:rsid w:val="00553C7F"/>
    <w:rsid w:val="00553D0D"/>
    <w:rsid w:val="005606AE"/>
    <w:rsid w:val="005614C9"/>
    <w:rsid w:val="00563ADB"/>
    <w:rsid w:val="0057103D"/>
    <w:rsid w:val="00573AA2"/>
    <w:rsid w:val="00573F6F"/>
    <w:rsid w:val="00577E5D"/>
    <w:rsid w:val="005823B5"/>
    <w:rsid w:val="00583F63"/>
    <w:rsid w:val="00583FAE"/>
    <w:rsid w:val="00586C10"/>
    <w:rsid w:val="00590C9D"/>
    <w:rsid w:val="00591129"/>
    <w:rsid w:val="005912D4"/>
    <w:rsid w:val="005924BD"/>
    <w:rsid w:val="00595108"/>
    <w:rsid w:val="005A4EB7"/>
    <w:rsid w:val="005A5015"/>
    <w:rsid w:val="005A7518"/>
    <w:rsid w:val="005B6FA1"/>
    <w:rsid w:val="005C213B"/>
    <w:rsid w:val="005C22EC"/>
    <w:rsid w:val="005C6183"/>
    <w:rsid w:val="005C7E64"/>
    <w:rsid w:val="005D0961"/>
    <w:rsid w:val="005D45C1"/>
    <w:rsid w:val="005D6A1D"/>
    <w:rsid w:val="005E0008"/>
    <w:rsid w:val="005E09F2"/>
    <w:rsid w:val="005E1367"/>
    <w:rsid w:val="005E140A"/>
    <w:rsid w:val="005E6F09"/>
    <w:rsid w:val="005F77B7"/>
    <w:rsid w:val="00600D47"/>
    <w:rsid w:val="0060384E"/>
    <w:rsid w:val="00604472"/>
    <w:rsid w:val="00606712"/>
    <w:rsid w:val="00611D73"/>
    <w:rsid w:val="006138D5"/>
    <w:rsid w:val="00614178"/>
    <w:rsid w:val="0062286D"/>
    <w:rsid w:val="00622D1C"/>
    <w:rsid w:val="0062395C"/>
    <w:rsid w:val="00625924"/>
    <w:rsid w:val="006264A1"/>
    <w:rsid w:val="00626E8B"/>
    <w:rsid w:val="00631812"/>
    <w:rsid w:val="006324C0"/>
    <w:rsid w:val="00635778"/>
    <w:rsid w:val="006411DA"/>
    <w:rsid w:val="0064166D"/>
    <w:rsid w:val="00643771"/>
    <w:rsid w:val="00644033"/>
    <w:rsid w:val="00644A39"/>
    <w:rsid w:val="0065453A"/>
    <w:rsid w:val="006554EE"/>
    <w:rsid w:val="006621E3"/>
    <w:rsid w:val="00663032"/>
    <w:rsid w:val="006633CA"/>
    <w:rsid w:val="006663C4"/>
    <w:rsid w:val="00691E5C"/>
    <w:rsid w:val="00693E47"/>
    <w:rsid w:val="00694F87"/>
    <w:rsid w:val="006975F9"/>
    <w:rsid w:val="006A1A49"/>
    <w:rsid w:val="006A390F"/>
    <w:rsid w:val="006B1F8D"/>
    <w:rsid w:val="006B21FB"/>
    <w:rsid w:val="006B4556"/>
    <w:rsid w:val="006C1986"/>
    <w:rsid w:val="006C2230"/>
    <w:rsid w:val="006D072B"/>
    <w:rsid w:val="006D703F"/>
    <w:rsid w:val="006E218D"/>
    <w:rsid w:val="006E6887"/>
    <w:rsid w:val="00705433"/>
    <w:rsid w:val="00706E36"/>
    <w:rsid w:val="00707514"/>
    <w:rsid w:val="0072313B"/>
    <w:rsid w:val="0073342B"/>
    <w:rsid w:val="0073371A"/>
    <w:rsid w:val="00734EB1"/>
    <w:rsid w:val="00741579"/>
    <w:rsid w:val="00741FC4"/>
    <w:rsid w:val="00742BCB"/>
    <w:rsid w:val="007452DA"/>
    <w:rsid w:val="00750404"/>
    <w:rsid w:val="00750E11"/>
    <w:rsid w:val="00751287"/>
    <w:rsid w:val="007520B9"/>
    <w:rsid w:val="00753F7A"/>
    <w:rsid w:val="00754768"/>
    <w:rsid w:val="00756041"/>
    <w:rsid w:val="00756314"/>
    <w:rsid w:val="0076110E"/>
    <w:rsid w:val="007611CE"/>
    <w:rsid w:val="00773BC0"/>
    <w:rsid w:val="00774240"/>
    <w:rsid w:val="007761EE"/>
    <w:rsid w:val="007847F9"/>
    <w:rsid w:val="00784D1B"/>
    <w:rsid w:val="00786C67"/>
    <w:rsid w:val="00787583"/>
    <w:rsid w:val="00791188"/>
    <w:rsid w:val="00793AE5"/>
    <w:rsid w:val="00795343"/>
    <w:rsid w:val="00795DED"/>
    <w:rsid w:val="00796ED6"/>
    <w:rsid w:val="007976C8"/>
    <w:rsid w:val="007A2DB8"/>
    <w:rsid w:val="007A4430"/>
    <w:rsid w:val="007A57FF"/>
    <w:rsid w:val="007A70ED"/>
    <w:rsid w:val="007A7FB4"/>
    <w:rsid w:val="007B04C5"/>
    <w:rsid w:val="007B38C7"/>
    <w:rsid w:val="007B447B"/>
    <w:rsid w:val="007B5990"/>
    <w:rsid w:val="007B74DB"/>
    <w:rsid w:val="007C0C81"/>
    <w:rsid w:val="007C1CD9"/>
    <w:rsid w:val="007C2687"/>
    <w:rsid w:val="007C318F"/>
    <w:rsid w:val="007C6092"/>
    <w:rsid w:val="007C74FC"/>
    <w:rsid w:val="007D0765"/>
    <w:rsid w:val="007D71AB"/>
    <w:rsid w:val="007E2508"/>
    <w:rsid w:val="007E5A7D"/>
    <w:rsid w:val="007E6945"/>
    <w:rsid w:val="007E7CB1"/>
    <w:rsid w:val="007F1485"/>
    <w:rsid w:val="0080179F"/>
    <w:rsid w:val="0080193F"/>
    <w:rsid w:val="00811036"/>
    <w:rsid w:val="00814081"/>
    <w:rsid w:val="0083157B"/>
    <w:rsid w:val="00832C3D"/>
    <w:rsid w:val="0083386F"/>
    <w:rsid w:val="0083392B"/>
    <w:rsid w:val="00837726"/>
    <w:rsid w:val="0084148A"/>
    <w:rsid w:val="00841B86"/>
    <w:rsid w:val="0084286A"/>
    <w:rsid w:val="0085079F"/>
    <w:rsid w:val="00854884"/>
    <w:rsid w:val="00862DB8"/>
    <w:rsid w:val="00867764"/>
    <w:rsid w:val="008710D0"/>
    <w:rsid w:val="00871721"/>
    <w:rsid w:val="008739CD"/>
    <w:rsid w:val="0087794B"/>
    <w:rsid w:val="00890DA9"/>
    <w:rsid w:val="00890DEB"/>
    <w:rsid w:val="008916EC"/>
    <w:rsid w:val="0089645D"/>
    <w:rsid w:val="00896E07"/>
    <w:rsid w:val="008A1004"/>
    <w:rsid w:val="008A2673"/>
    <w:rsid w:val="008A3813"/>
    <w:rsid w:val="008A5AB6"/>
    <w:rsid w:val="008A6440"/>
    <w:rsid w:val="008A793A"/>
    <w:rsid w:val="008B0448"/>
    <w:rsid w:val="008B52B5"/>
    <w:rsid w:val="008B66FA"/>
    <w:rsid w:val="008B756A"/>
    <w:rsid w:val="008C5D21"/>
    <w:rsid w:val="008C65E1"/>
    <w:rsid w:val="008D3097"/>
    <w:rsid w:val="008D3265"/>
    <w:rsid w:val="008E27E5"/>
    <w:rsid w:val="008F0662"/>
    <w:rsid w:val="00901034"/>
    <w:rsid w:val="009017D1"/>
    <w:rsid w:val="009020CA"/>
    <w:rsid w:val="00905B74"/>
    <w:rsid w:val="00917440"/>
    <w:rsid w:val="00917740"/>
    <w:rsid w:val="00920627"/>
    <w:rsid w:val="00923797"/>
    <w:rsid w:val="00924AE6"/>
    <w:rsid w:val="0094379C"/>
    <w:rsid w:val="00947D24"/>
    <w:rsid w:val="00947E97"/>
    <w:rsid w:val="00951BDC"/>
    <w:rsid w:val="00956723"/>
    <w:rsid w:val="00962485"/>
    <w:rsid w:val="009830A0"/>
    <w:rsid w:val="00987949"/>
    <w:rsid w:val="009927BB"/>
    <w:rsid w:val="0099398C"/>
    <w:rsid w:val="009967DD"/>
    <w:rsid w:val="009A0690"/>
    <w:rsid w:val="009A06DD"/>
    <w:rsid w:val="009A280A"/>
    <w:rsid w:val="009A46CA"/>
    <w:rsid w:val="009A761C"/>
    <w:rsid w:val="009B0B0F"/>
    <w:rsid w:val="009B1E12"/>
    <w:rsid w:val="009B463D"/>
    <w:rsid w:val="009B6397"/>
    <w:rsid w:val="009B7F16"/>
    <w:rsid w:val="009C01D0"/>
    <w:rsid w:val="009C0683"/>
    <w:rsid w:val="009C0E32"/>
    <w:rsid w:val="009C19A3"/>
    <w:rsid w:val="009C2EC7"/>
    <w:rsid w:val="009C6812"/>
    <w:rsid w:val="009C757A"/>
    <w:rsid w:val="009D1903"/>
    <w:rsid w:val="009D20F0"/>
    <w:rsid w:val="009D2D6A"/>
    <w:rsid w:val="009E0CB6"/>
    <w:rsid w:val="009F06E6"/>
    <w:rsid w:val="009F6074"/>
    <w:rsid w:val="00A07B45"/>
    <w:rsid w:val="00A12677"/>
    <w:rsid w:val="00A14481"/>
    <w:rsid w:val="00A14C56"/>
    <w:rsid w:val="00A225A6"/>
    <w:rsid w:val="00A226E8"/>
    <w:rsid w:val="00A238F8"/>
    <w:rsid w:val="00A23A98"/>
    <w:rsid w:val="00A26EBE"/>
    <w:rsid w:val="00A31240"/>
    <w:rsid w:val="00A33EEA"/>
    <w:rsid w:val="00A36C66"/>
    <w:rsid w:val="00A435B1"/>
    <w:rsid w:val="00A45FE0"/>
    <w:rsid w:val="00A519E0"/>
    <w:rsid w:val="00A52A44"/>
    <w:rsid w:val="00A53AD7"/>
    <w:rsid w:val="00A55205"/>
    <w:rsid w:val="00A63BF7"/>
    <w:rsid w:val="00A63F5D"/>
    <w:rsid w:val="00A70314"/>
    <w:rsid w:val="00A70817"/>
    <w:rsid w:val="00A72B44"/>
    <w:rsid w:val="00A740B9"/>
    <w:rsid w:val="00A80228"/>
    <w:rsid w:val="00A8496E"/>
    <w:rsid w:val="00A85256"/>
    <w:rsid w:val="00A85F8B"/>
    <w:rsid w:val="00A92CF1"/>
    <w:rsid w:val="00AA39D0"/>
    <w:rsid w:val="00AB32F0"/>
    <w:rsid w:val="00AB351D"/>
    <w:rsid w:val="00AC14AB"/>
    <w:rsid w:val="00AC14F9"/>
    <w:rsid w:val="00AC4E01"/>
    <w:rsid w:val="00AC73C8"/>
    <w:rsid w:val="00AC7840"/>
    <w:rsid w:val="00AD1AED"/>
    <w:rsid w:val="00AD3C56"/>
    <w:rsid w:val="00AD784D"/>
    <w:rsid w:val="00AE13C4"/>
    <w:rsid w:val="00AE21FF"/>
    <w:rsid w:val="00AE2376"/>
    <w:rsid w:val="00AE3865"/>
    <w:rsid w:val="00AE6DBC"/>
    <w:rsid w:val="00AE7395"/>
    <w:rsid w:val="00AF30DE"/>
    <w:rsid w:val="00AF4A72"/>
    <w:rsid w:val="00B01132"/>
    <w:rsid w:val="00B01370"/>
    <w:rsid w:val="00B037F2"/>
    <w:rsid w:val="00B104CB"/>
    <w:rsid w:val="00B16E23"/>
    <w:rsid w:val="00B21279"/>
    <w:rsid w:val="00B232C3"/>
    <w:rsid w:val="00B353AE"/>
    <w:rsid w:val="00B371D8"/>
    <w:rsid w:val="00B468A7"/>
    <w:rsid w:val="00B50303"/>
    <w:rsid w:val="00B51990"/>
    <w:rsid w:val="00B5608D"/>
    <w:rsid w:val="00B60951"/>
    <w:rsid w:val="00B646F0"/>
    <w:rsid w:val="00B71E24"/>
    <w:rsid w:val="00B7203D"/>
    <w:rsid w:val="00B815F3"/>
    <w:rsid w:val="00B81848"/>
    <w:rsid w:val="00B82484"/>
    <w:rsid w:val="00B8258E"/>
    <w:rsid w:val="00B834C8"/>
    <w:rsid w:val="00B843E1"/>
    <w:rsid w:val="00B854B1"/>
    <w:rsid w:val="00B85D4A"/>
    <w:rsid w:val="00B91F84"/>
    <w:rsid w:val="00B93123"/>
    <w:rsid w:val="00B9464C"/>
    <w:rsid w:val="00B955E6"/>
    <w:rsid w:val="00B956DE"/>
    <w:rsid w:val="00B96742"/>
    <w:rsid w:val="00B96A46"/>
    <w:rsid w:val="00B97616"/>
    <w:rsid w:val="00BA7C80"/>
    <w:rsid w:val="00BB003B"/>
    <w:rsid w:val="00BB2164"/>
    <w:rsid w:val="00BB3900"/>
    <w:rsid w:val="00BB6BD8"/>
    <w:rsid w:val="00BC3C74"/>
    <w:rsid w:val="00BC3EE2"/>
    <w:rsid w:val="00BC4931"/>
    <w:rsid w:val="00BD79AE"/>
    <w:rsid w:val="00BE013C"/>
    <w:rsid w:val="00BE1679"/>
    <w:rsid w:val="00BE6FD9"/>
    <w:rsid w:val="00BE78AA"/>
    <w:rsid w:val="00BF06D7"/>
    <w:rsid w:val="00BF1068"/>
    <w:rsid w:val="00BF3403"/>
    <w:rsid w:val="00BF3F39"/>
    <w:rsid w:val="00C00DCE"/>
    <w:rsid w:val="00C05522"/>
    <w:rsid w:val="00C0728C"/>
    <w:rsid w:val="00C1166A"/>
    <w:rsid w:val="00C14264"/>
    <w:rsid w:val="00C14966"/>
    <w:rsid w:val="00C21505"/>
    <w:rsid w:val="00C26EE8"/>
    <w:rsid w:val="00C30D1B"/>
    <w:rsid w:val="00C3348B"/>
    <w:rsid w:val="00C433A3"/>
    <w:rsid w:val="00C52059"/>
    <w:rsid w:val="00C548BE"/>
    <w:rsid w:val="00C57769"/>
    <w:rsid w:val="00C617E0"/>
    <w:rsid w:val="00C62C89"/>
    <w:rsid w:val="00C66E2D"/>
    <w:rsid w:val="00C67445"/>
    <w:rsid w:val="00C7036D"/>
    <w:rsid w:val="00C72A84"/>
    <w:rsid w:val="00C746E7"/>
    <w:rsid w:val="00C74CED"/>
    <w:rsid w:val="00C74D8C"/>
    <w:rsid w:val="00C87F0D"/>
    <w:rsid w:val="00C915DC"/>
    <w:rsid w:val="00C927C7"/>
    <w:rsid w:val="00C93077"/>
    <w:rsid w:val="00C940C7"/>
    <w:rsid w:val="00CA3082"/>
    <w:rsid w:val="00CA323B"/>
    <w:rsid w:val="00CB26C0"/>
    <w:rsid w:val="00CB5E40"/>
    <w:rsid w:val="00CB7FFE"/>
    <w:rsid w:val="00CC0547"/>
    <w:rsid w:val="00CC055C"/>
    <w:rsid w:val="00CC31BD"/>
    <w:rsid w:val="00CD16CB"/>
    <w:rsid w:val="00CD75E9"/>
    <w:rsid w:val="00CE0BB4"/>
    <w:rsid w:val="00CE0F57"/>
    <w:rsid w:val="00CE112D"/>
    <w:rsid w:val="00CE253F"/>
    <w:rsid w:val="00CE503E"/>
    <w:rsid w:val="00CE6B6C"/>
    <w:rsid w:val="00CE6BC5"/>
    <w:rsid w:val="00CE729C"/>
    <w:rsid w:val="00CF3405"/>
    <w:rsid w:val="00CF3618"/>
    <w:rsid w:val="00CF6CC5"/>
    <w:rsid w:val="00D01420"/>
    <w:rsid w:val="00D023F5"/>
    <w:rsid w:val="00D06032"/>
    <w:rsid w:val="00D061B6"/>
    <w:rsid w:val="00D06B3E"/>
    <w:rsid w:val="00D0706C"/>
    <w:rsid w:val="00D078D2"/>
    <w:rsid w:val="00D11A68"/>
    <w:rsid w:val="00D14028"/>
    <w:rsid w:val="00D22D3D"/>
    <w:rsid w:val="00D26979"/>
    <w:rsid w:val="00D3075C"/>
    <w:rsid w:val="00D31B8F"/>
    <w:rsid w:val="00D353EB"/>
    <w:rsid w:val="00D44E02"/>
    <w:rsid w:val="00D44F4A"/>
    <w:rsid w:val="00D45EF8"/>
    <w:rsid w:val="00D611F0"/>
    <w:rsid w:val="00D722AE"/>
    <w:rsid w:val="00D72E28"/>
    <w:rsid w:val="00D72E76"/>
    <w:rsid w:val="00D73B59"/>
    <w:rsid w:val="00D75262"/>
    <w:rsid w:val="00D77BA0"/>
    <w:rsid w:val="00D818CC"/>
    <w:rsid w:val="00D81C01"/>
    <w:rsid w:val="00D85631"/>
    <w:rsid w:val="00D9014E"/>
    <w:rsid w:val="00D92199"/>
    <w:rsid w:val="00D938AE"/>
    <w:rsid w:val="00D960F5"/>
    <w:rsid w:val="00D96F23"/>
    <w:rsid w:val="00DA0756"/>
    <w:rsid w:val="00DA3EBB"/>
    <w:rsid w:val="00DA726C"/>
    <w:rsid w:val="00DB00E8"/>
    <w:rsid w:val="00DB42A6"/>
    <w:rsid w:val="00DC1BD0"/>
    <w:rsid w:val="00DC2E13"/>
    <w:rsid w:val="00DC4443"/>
    <w:rsid w:val="00DC61B1"/>
    <w:rsid w:val="00DC7FC3"/>
    <w:rsid w:val="00DD41D9"/>
    <w:rsid w:val="00DD6FA6"/>
    <w:rsid w:val="00DE1A4C"/>
    <w:rsid w:val="00DF52A2"/>
    <w:rsid w:val="00DF6560"/>
    <w:rsid w:val="00DF6E96"/>
    <w:rsid w:val="00E00914"/>
    <w:rsid w:val="00E041D9"/>
    <w:rsid w:val="00E065AD"/>
    <w:rsid w:val="00E06865"/>
    <w:rsid w:val="00E07E0A"/>
    <w:rsid w:val="00E11E78"/>
    <w:rsid w:val="00E15C1A"/>
    <w:rsid w:val="00E23576"/>
    <w:rsid w:val="00E23B78"/>
    <w:rsid w:val="00E256AA"/>
    <w:rsid w:val="00E25CF3"/>
    <w:rsid w:val="00E27194"/>
    <w:rsid w:val="00E3030A"/>
    <w:rsid w:val="00E33032"/>
    <w:rsid w:val="00E3712F"/>
    <w:rsid w:val="00E37995"/>
    <w:rsid w:val="00E40D46"/>
    <w:rsid w:val="00E465CB"/>
    <w:rsid w:val="00E535BE"/>
    <w:rsid w:val="00E55656"/>
    <w:rsid w:val="00E55D4F"/>
    <w:rsid w:val="00E609EB"/>
    <w:rsid w:val="00E6346D"/>
    <w:rsid w:val="00E64FA3"/>
    <w:rsid w:val="00E66529"/>
    <w:rsid w:val="00E66D7A"/>
    <w:rsid w:val="00E7123B"/>
    <w:rsid w:val="00E73893"/>
    <w:rsid w:val="00E74FDB"/>
    <w:rsid w:val="00E7595A"/>
    <w:rsid w:val="00E818DD"/>
    <w:rsid w:val="00E87168"/>
    <w:rsid w:val="00E94959"/>
    <w:rsid w:val="00EA125D"/>
    <w:rsid w:val="00EA12F3"/>
    <w:rsid w:val="00EA44AF"/>
    <w:rsid w:val="00EA6231"/>
    <w:rsid w:val="00EB07E7"/>
    <w:rsid w:val="00EB21A3"/>
    <w:rsid w:val="00EB6DA4"/>
    <w:rsid w:val="00EC1D47"/>
    <w:rsid w:val="00EC387D"/>
    <w:rsid w:val="00EC796F"/>
    <w:rsid w:val="00ED075F"/>
    <w:rsid w:val="00ED6502"/>
    <w:rsid w:val="00EE5B3D"/>
    <w:rsid w:val="00EE724E"/>
    <w:rsid w:val="00EE7AD5"/>
    <w:rsid w:val="00EE7FD8"/>
    <w:rsid w:val="00EF3AC7"/>
    <w:rsid w:val="00EF4E2F"/>
    <w:rsid w:val="00EF662E"/>
    <w:rsid w:val="00EF686A"/>
    <w:rsid w:val="00EF74D9"/>
    <w:rsid w:val="00F04BBA"/>
    <w:rsid w:val="00F11589"/>
    <w:rsid w:val="00F17D0D"/>
    <w:rsid w:val="00F238C9"/>
    <w:rsid w:val="00F23A99"/>
    <w:rsid w:val="00F2500C"/>
    <w:rsid w:val="00F2587B"/>
    <w:rsid w:val="00F269AD"/>
    <w:rsid w:val="00F27692"/>
    <w:rsid w:val="00F30630"/>
    <w:rsid w:val="00F30A3B"/>
    <w:rsid w:val="00F3157F"/>
    <w:rsid w:val="00F42BFA"/>
    <w:rsid w:val="00F4594A"/>
    <w:rsid w:val="00F47623"/>
    <w:rsid w:val="00F5028D"/>
    <w:rsid w:val="00F510C7"/>
    <w:rsid w:val="00F510FD"/>
    <w:rsid w:val="00F51DD1"/>
    <w:rsid w:val="00F5279A"/>
    <w:rsid w:val="00F6323E"/>
    <w:rsid w:val="00F632AB"/>
    <w:rsid w:val="00F6543C"/>
    <w:rsid w:val="00F66662"/>
    <w:rsid w:val="00F67D60"/>
    <w:rsid w:val="00F714DB"/>
    <w:rsid w:val="00F72242"/>
    <w:rsid w:val="00F84097"/>
    <w:rsid w:val="00F85092"/>
    <w:rsid w:val="00F86971"/>
    <w:rsid w:val="00F8732D"/>
    <w:rsid w:val="00F92927"/>
    <w:rsid w:val="00FA03AE"/>
    <w:rsid w:val="00FA6F65"/>
    <w:rsid w:val="00FB1656"/>
    <w:rsid w:val="00FB1AA3"/>
    <w:rsid w:val="00FB3363"/>
    <w:rsid w:val="00FB4972"/>
    <w:rsid w:val="00FC01D3"/>
    <w:rsid w:val="00FC09E7"/>
    <w:rsid w:val="00FC3D28"/>
    <w:rsid w:val="00FD0D11"/>
    <w:rsid w:val="00FD7331"/>
    <w:rsid w:val="00FD7D0E"/>
    <w:rsid w:val="00FD7ED2"/>
    <w:rsid w:val="00FE2429"/>
    <w:rsid w:val="00FE2C43"/>
    <w:rsid w:val="00FE2CE2"/>
    <w:rsid w:val="00FE3023"/>
    <w:rsid w:val="00FE61F2"/>
    <w:rsid w:val="00FF39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1A8E2E"/>
  <w15:chartTrackingRefBased/>
  <w15:docId w15:val="{40B7F1F3-3F88-45AB-90DF-6FCC1A78D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E2719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E2719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0A39C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B0B0F"/>
    <w:rPr>
      <w:b/>
      <w:bCs/>
    </w:rPr>
  </w:style>
  <w:style w:type="paragraph" w:styleId="Paragraphedeliste">
    <w:name w:val="List Paragraph"/>
    <w:basedOn w:val="Normal"/>
    <w:uiPriority w:val="34"/>
    <w:qFormat/>
    <w:rsid w:val="00546BB6"/>
    <w:pPr>
      <w:ind w:left="720"/>
      <w:contextualSpacing/>
    </w:pPr>
  </w:style>
  <w:style w:type="paragraph" w:customStyle="1" w:styleId="Default">
    <w:name w:val="Default"/>
    <w:rsid w:val="001039BB"/>
    <w:pPr>
      <w:autoSpaceDE w:val="0"/>
      <w:autoSpaceDN w:val="0"/>
      <w:adjustRightInd w:val="0"/>
      <w:spacing w:after="0" w:line="240" w:lineRule="auto"/>
    </w:pPr>
    <w:rPr>
      <w:rFonts w:ascii="Arial" w:hAnsi="Arial" w:cs="Arial"/>
      <w:color w:val="000000"/>
      <w:sz w:val="24"/>
      <w:szCs w:val="24"/>
    </w:rPr>
  </w:style>
  <w:style w:type="character" w:customStyle="1" w:styleId="st">
    <w:name w:val="st"/>
    <w:basedOn w:val="Policepardfaut"/>
    <w:rsid w:val="00D078D2"/>
  </w:style>
  <w:style w:type="character" w:styleId="Accentuation">
    <w:name w:val="Emphasis"/>
    <w:basedOn w:val="Policepardfaut"/>
    <w:uiPriority w:val="20"/>
    <w:qFormat/>
    <w:rsid w:val="00D078D2"/>
    <w:rPr>
      <w:i/>
      <w:iCs/>
    </w:rPr>
  </w:style>
  <w:style w:type="paragraph" w:styleId="En-tte">
    <w:name w:val="header"/>
    <w:basedOn w:val="Normal"/>
    <w:link w:val="En-tteCar"/>
    <w:uiPriority w:val="99"/>
    <w:unhideWhenUsed/>
    <w:rsid w:val="00890DA9"/>
    <w:pPr>
      <w:tabs>
        <w:tab w:val="center" w:pos="4536"/>
        <w:tab w:val="right" w:pos="9072"/>
      </w:tabs>
      <w:spacing w:after="0" w:line="240" w:lineRule="auto"/>
    </w:pPr>
  </w:style>
  <w:style w:type="character" w:customStyle="1" w:styleId="En-tteCar">
    <w:name w:val="En-tête Car"/>
    <w:basedOn w:val="Policepardfaut"/>
    <w:link w:val="En-tte"/>
    <w:uiPriority w:val="99"/>
    <w:rsid w:val="00890DA9"/>
  </w:style>
  <w:style w:type="paragraph" w:styleId="Pieddepage">
    <w:name w:val="footer"/>
    <w:basedOn w:val="Normal"/>
    <w:link w:val="PieddepageCar"/>
    <w:uiPriority w:val="99"/>
    <w:unhideWhenUsed/>
    <w:rsid w:val="00890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0DA9"/>
  </w:style>
  <w:style w:type="character" w:styleId="Lienhypertexte">
    <w:name w:val="Hyperlink"/>
    <w:basedOn w:val="Policepardfaut"/>
    <w:uiPriority w:val="99"/>
    <w:unhideWhenUsed/>
    <w:rsid w:val="006324C0"/>
    <w:rPr>
      <w:color w:val="0563C1"/>
      <w:u w:val="single"/>
    </w:rPr>
  </w:style>
  <w:style w:type="paragraph" w:styleId="NormalWeb">
    <w:name w:val="Normal (Web)"/>
    <w:basedOn w:val="Normal"/>
    <w:uiPriority w:val="99"/>
    <w:unhideWhenUsed/>
    <w:rsid w:val="006324C0"/>
    <w:pPr>
      <w:spacing w:after="0" w:line="240" w:lineRule="auto"/>
    </w:pPr>
    <w:rPr>
      <w:rFonts w:ascii="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412D55"/>
    <w:rPr>
      <w:color w:val="954F72" w:themeColor="followedHyperlink"/>
      <w:u w:val="single"/>
    </w:rPr>
  </w:style>
  <w:style w:type="character" w:styleId="Marquedecommentaire">
    <w:name w:val="annotation reference"/>
    <w:basedOn w:val="Policepardfaut"/>
    <w:uiPriority w:val="99"/>
    <w:semiHidden/>
    <w:unhideWhenUsed/>
    <w:rsid w:val="00E25CF3"/>
    <w:rPr>
      <w:sz w:val="16"/>
      <w:szCs w:val="16"/>
    </w:rPr>
  </w:style>
  <w:style w:type="paragraph" w:styleId="Commentaire">
    <w:name w:val="annotation text"/>
    <w:basedOn w:val="Normal"/>
    <w:link w:val="CommentaireCar"/>
    <w:uiPriority w:val="99"/>
    <w:semiHidden/>
    <w:unhideWhenUsed/>
    <w:rsid w:val="00E25CF3"/>
    <w:pPr>
      <w:spacing w:line="240" w:lineRule="auto"/>
    </w:pPr>
    <w:rPr>
      <w:sz w:val="20"/>
      <w:szCs w:val="20"/>
    </w:rPr>
  </w:style>
  <w:style w:type="character" w:customStyle="1" w:styleId="CommentaireCar">
    <w:name w:val="Commentaire Car"/>
    <w:basedOn w:val="Policepardfaut"/>
    <w:link w:val="Commentaire"/>
    <w:uiPriority w:val="99"/>
    <w:semiHidden/>
    <w:rsid w:val="00E25CF3"/>
    <w:rPr>
      <w:sz w:val="20"/>
      <w:szCs w:val="20"/>
    </w:rPr>
  </w:style>
  <w:style w:type="paragraph" w:styleId="Objetducommentaire">
    <w:name w:val="annotation subject"/>
    <w:basedOn w:val="Commentaire"/>
    <w:next w:val="Commentaire"/>
    <w:link w:val="ObjetducommentaireCar"/>
    <w:uiPriority w:val="99"/>
    <w:semiHidden/>
    <w:unhideWhenUsed/>
    <w:rsid w:val="00E25CF3"/>
    <w:rPr>
      <w:b/>
      <w:bCs/>
    </w:rPr>
  </w:style>
  <w:style w:type="character" w:customStyle="1" w:styleId="ObjetducommentaireCar">
    <w:name w:val="Objet du commentaire Car"/>
    <w:basedOn w:val="CommentaireCar"/>
    <w:link w:val="Objetducommentaire"/>
    <w:uiPriority w:val="99"/>
    <w:semiHidden/>
    <w:rsid w:val="00E25CF3"/>
    <w:rPr>
      <w:b/>
      <w:bCs/>
      <w:sz w:val="20"/>
      <w:szCs w:val="20"/>
    </w:rPr>
  </w:style>
  <w:style w:type="paragraph" w:styleId="Textedebulles">
    <w:name w:val="Balloon Text"/>
    <w:basedOn w:val="Normal"/>
    <w:link w:val="TextedebullesCar"/>
    <w:uiPriority w:val="99"/>
    <w:semiHidden/>
    <w:unhideWhenUsed/>
    <w:rsid w:val="00E25CF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5CF3"/>
    <w:rPr>
      <w:rFonts w:ascii="Segoe UI" w:hAnsi="Segoe UI" w:cs="Segoe UI"/>
      <w:sz w:val="18"/>
      <w:szCs w:val="18"/>
    </w:rPr>
  </w:style>
  <w:style w:type="paragraph" w:styleId="Notedefin">
    <w:name w:val="endnote text"/>
    <w:basedOn w:val="Normal"/>
    <w:link w:val="NotedefinCar"/>
    <w:uiPriority w:val="99"/>
    <w:semiHidden/>
    <w:unhideWhenUsed/>
    <w:rsid w:val="009F6074"/>
    <w:pPr>
      <w:spacing w:after="0" w:line="240" w:lineRule="auto"/>
    </w:pPr>
    <w:rPr>
      <w:sz w:val="20"/>
      <w:szCs w:val="20"/>
    </w:rPr>
  </w:style>
  <w:style w:type="character" w:customStyle="1" w:styleId="NotedefinCar">
    <w:name w:val="Note de fin Car"/>
    <w:basedOn w:val="Policepardfaut"/>
    <w:link w:val="Notedefin"/>
    <w:uiPriority w:val="99"/>
    <w:semiHidden/>
    <w:rsid w:val="009F6074"/>
    <w:rPr>
      <w:sz w:val="20"/>
      <w:szCs w:val="20"/>
    </w:rPr>
  </w:style>
  <w:style w:type="character" w:styleId="Appeldenotedefin">
    <w:name w:val="endnote reference"/>
    <w:basedOn w:val="Policepardfaut"/>
    <w:uiPriority w:val="99"/>
    <w:semiHidden/>
    <w:unhideWhenUsed/>
    <w:rsid w:val="009F6074"/>
    <w:rPr>
      <w:vertAlign w:val="superscript"/>
    </w:rPr>
  </w:style>
  <w:style w:type="character" w:customStyle="1" w:styleId="Titre2Car">
    <w:name w:val="Titre 2 Car"/>
    <w:basedOn w:val="Policepardfaut"/>
    <w:link w:val="Titre2"/>
    <w:uiPriority w:val="9"/>
    <w:rsid w:val="00E27194"/>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E27194"/>
    <w:rPr>
      <w:rFonts w:ascii="Times New Roman" w:eastAsia="Times New Roman" w:hAnsi="Times New Roman" w:cs="Times New Roman"/>
      <w:b/>
      <w:bCs/>
      <w:sz w:val="27"/>
      <w:szCs w:val="27"/>
      <w:lang w:eastAsia="fr-FR"/>
    </w:rPr>
  </w:style>
  <w:style w:type="paragraph" w:styleId="Rvision">
    <w:name w:val="Revision"/>
    <w:hidden/>
    <w:uiPriority w:val="99"/>
    <w:semiHidden/>
    <w:rsid w:val="006264A1"/>
    <w:pPr>
      <w:spacing w:after="0" w:line="240" w:lineRule="auto"/>
    </w:pPr>
  </w:style>
  <w:style w:type="character" w:customStyle="1" w:styleId="Mentionnonrsolue1">
    <w:name w:val="Mention non résolue1"/>
    <w:basedOn w:val="Policepardfaut"/>
    <w:uiPriority w:val="99"/>
    <w:semiHidden/>
    <w:unhideWhenUsed/>
    <w:rsid w:val="00CE112D"/>
    <w:rPr>
      <w:color w:val="605E5C"/>
      <w:shd w:val="clear" w:color="auto" w:fill="E1DFDD"/>
    </w:rPr>
  </w:style>
  <w:style w:type="table" w:styleId="Grilledutableau">
    <w:name w:val="Table Grid"/>
    <w:basedOn w:val="TableauNormal"/>
    <w:uiPriority w:val="39"/>
    <w:rsid w:val="00D31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0A39CF"/>
    <w:rPr>
      <w:rFonts w:asciiTheme="majorHAnsi" w:eastAsiaTheme="majorEastAsia" w:hAnsiTheme="majorHAnsi" w:cstheme="majorBidi"/>
      <w:i/>
      <w:iCs/>
      <w:color w:val="2E74B5" w:themeColor="accent1" w:themeShade="BF"/>
    </w:rPr>
  </w:style>
  <w:style w:type="paragraph" w:styleId="PrformatHTML">
    <w:name w:val="HTML Preformatted"/>
    <w:basedOn w:val="Normal"/>
    <w:link w:val="PrformatHTMLCar"/>
    <w:uiPriority w:val="99"/>
    <w:semiHidden/>
    <w:unhideWhenUsed/>
    <w:rsid w:val="002F0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2F09CD"/>
    <w:rPr>
      <w:rFonts w:ascii="Courier New" w:eastAsia="Times New Roman" w:hAnsi="Courier New" w:cs="Courier New"/>
      <w:sz w:val="20"/>
      <w:szCs w:val="20"/>
      <w:lang w:eastAsia="fr-FR"/>
    </w:rPr>
  </w:style>
  <w:style w:type="paragraph" w:styleId="Notedebasdepage">
    <w:name w:val="footnote text"/>
    <w:basedOn w:val="Normal"/>
    <w:link w:val="NotedebasdepageCar"/>
    <w:uiPriority w:val="99"/>
    <w:unhideWhenUsed/>
    <w:rsid w:val="00233205"/>
    <w:pPr>
      <w:spacing w:after="0" w:line="240" w:lineRule="auto"/>
    </w:pPr>
    <w:rPr>
      <w:sz w:val="20"/>
      <w:szCs w:val="20"/>
    </w:rPr>
  </w:style>
  <w:style w:type="character" w:customStyle="1" w:styleId="NotedebasdepageCar">
    <w:name w:val="Note de bas de page Car"/>
    <w:basedOn w:val="Policepardfaut"/>
    <w:link w:val="Notedebasdepage"/>
    <w:uiPriority w:val="99"/>
    <w:rsid w:val="00233205"/>
    <w:rPr>
      <w:sz w:val="20"/>
      <w:szCs w:val="20"/>
    </w:rPr>
  </w:style>
  <w:style w:type="character" w:styleId="Appelnotedebasdep">
    <w:name w:val="footnote reference"/>
    <w:basedOn w:val="Policepardfaut"/>
    <w:uiPriority w:val="99"/>
    <w:semiHidden/>
    <w:unhideWhenUsed/>
    <w:rsid w:val="00CE729C"/>
    <w:rPr>
      <w:vertAlign w:val="superscript"/>
    </w:rPr>
  </w:style>
  <w:style w:type="character" w:styleId="Textedelespacerserv">
    <w:name w:val="Placeholder Text"/>
    <w:basedOn w:val="Policepardfaut"/>
    <w:uiPriority w:val="99"/>
    <w:semiHidden/>
    <w:rsid w:val="00F238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06">
      <w:bodyDiv w:val="1"/>
      <w:marLeft w:val="0"/>
      <w:marRight w:val="0"/>
      <w:marTop w:val="0"/>
      <w:marBottom w:val="0"/>
      <w:divBdr>
        <w:top w:val="none" w:sz="0" w:space="0" w:color="auto"/>
        <w:left w:val="none" w:sz="0" w:space="0" w:color="auto"/>
        <w:bottom w:val="none" w:sz="0" w:space="0" w:color="auto"/>
        <w:right w:val="none" w:sz="0" w:space="0" w:color="auto"/>
      </w:divBdr>
    </w:div>
    <w:div w:id="84541847">
      <w:bodyDiv w:val="1"/>
      <w:marLeft w:val="0"/>
      <w:marRight w:val="0"/>
      <w:marTop w:val="0"/>
      <w:marBottom w:val="0"/>
      <w:divBdr>
        <w:top w:val="none" w:sz="0" w:space="0" w:color="auto"/>
        <w:left w:val="none" w:sz="0" w:space="0" w:color="auto"/>
        <w:bottom w:val="none" w:sz="0" w:space="0" w:color="auto"/>
        <w:right w:val="none" w:sz="0" w:space="0" w:color="auto"/>
      </w:divBdr>
    </w:div>
    <w:div w:id="130170727">
      <w:bodyDiv w:val="1"/>
      <w:marLeft w:val="0"/>
      <w:marRight w:val="0"/>
      <w:marTop w:val="0"/>
      <w:marBottom w:val="0"/>
      <w:divBdr>
        <w:top w:val="none" w:sz="0" w:space="0" w:color="auto"/>
        <w:left w:val="none" w:sz="0" w:space="0" w:color="auto"/>
        <w:bottom w:val="none" w:sz="0" w:space="0" w:color="auto"/>
        <w:right w:val="none" w:sz="0" w:space="0" w:color="auto"/>
      </w:divBdr>
    </w:div>
    <w:div w:id="284117748">
      <w:bodyDiv w:val="1"/>
      <w:marLeft w:val="0"/>
      <w:marRight w:val="0"/>
      <w:marTop w:val="0"/>
      <w:marBottom w:val="0"/>
      <w:divBdr>
        <w:top w:val="none" w:sz="0" w:space="0" w:color="auto"/>
        <w:left w:val="none" w:sz="0" w:space="0" w:color="auto"/>
        <w:bottom w:val="none" w:sz="0" w:space="0" w:color="auto"/>
        <w:right w:val="none" w:sz="0" w:space="0" w:color="auto"/>
      </w:divBdr>
    </w:div>
    <w:div w:id="375278045">
      <w:bodyDiv w:val="1"/>
      <w:marLeft w:val="0"/>
      <w:marRight w:val="0"/>
      <w:marTop w:val="0"/>
      <w:marBottom w:val="0"/>
      <w:divBdr>
        <w:top w:val="none" w:sz="0" w:space="0" w:color="auto"/>
        <w:left w:val="none" w:sz="0" w:space="0" w:color="auto"/>
        <w:bottom w:val="none" w:sz="0" w:space="0" w:color="auto"/>
        <w:right w:val="none" w:sz="0" w:space="0" w:color="auto"/>
      </w:divBdr>
    </w:div>
    <w:div w:id="394472216">
      <w:bodyDiv w:val="1"/>
      <w:marLeft w:val="0"/>
      <w:marRight w:val="0"/>
      <w:marTop w:val="0"/>
      <w:marBottom w:val="0"/>
      <w:divBdr>
        <w:top w:val="none" w:sz="0" w:space="0" w:color="auto"/>
        <w:left w:val="none" w:sz="0" w:space="0" w:color="auto"/>
        <w:bottom w:val="none" w:sz="0" w:space="0" w:color="auto"/>
        <w:right w:val="none" w:sz="0" w:space="0" w:color="auto"/>
      </w:divBdr>
    </w:div>
    <w:div w:id="534585903">
      <w:bodyDiv w:val="1"/>
      <w:marLeft w:val="0"/>
      <w:marRight w:val="0"/>
      <w:marTop w:val="0"/>
      <w:marBottom w:val="0"/>
      <w:divBdr>
        <w:top w:val="none" w:sz="0" w:space="0" w:color="auto"/>
        <w:left w:val="none" w:sz="0" w:space="0" w:color="auto"/>
        <w:bottom w:val="none" w:sz="0" w:space="0" w:color="auto"/>
        <w:right w:val="none" w:sz="0" w:space="0" w:color="auto"/>
      </w:divBdr>
    </w:div>
    <w:div w:id="570195565">
      <w:bodyDiv w:val="1"/>
      <w:marLeft w:val="0"/>
      <w:marRight w:val="0"/>
      <w:marTop w:val="0"/>
      <w:marBottom w:val="0"/>
      <w:divBdr>
        <w:top w:val="none" w:sz="0" w:space="0" w:color="auto"/>
        <w:left w:val="none" w:sz="0" w:space="0" w:color="auto"/>
        <w:bottom w:val="none" w:sz="0" w:space="0" w:color="auto"/>
        <w:right w:val="none" w:sz="0" w:space="0" w:color="auto"/>
      </w:divBdr>
    </w:div>
    <w:div w:id="730273312">
      <w:bodyDiv w:val="1"/>
      <w:marLeft w:val="0"/>
      <w:marRight w:val="0"/>
      <w:marTop w:val="0"/>
      <w:marBottom w:val="0"/>
      <w:divBdr>
        <w:top w:val="none" w:sz="0" w:space="0" w:color="auto"/>
        <w:left w:val="none" w:sz="0" w:space="0" w:color="auto"/>
        <w:bottom w:val="none" w:sz="0" w:space="0" w:color="auto"/>
        <w:right w:val="none" w:sz="0" w:space="0" w:color="auto"/>
      </w:divBdr>
    </w:div>
    <w:div w:id="777023337">
      <w:bodyDiv w:val="1"/>
      <w:marLeft w:val="0"/>
      <w:marRight w:val="0"/>
      <w:marTop w:val="0"/>
      <w:marBottom w:val="0"/>
      <w:divBdr>
        <w:top w:val="none" w:sz="0" w:space="0" w:color="auto"/>
        <w:left w:val="none" w:sz="0" w:space="0" w:color="auto"/>
        <w:bottom w:val="none" w:sz="0" w:space="0" w:color="auto"/>
        <w:right w:val="none" w:sz="0" w:space="0" w:color="auto"/>
      </w:divBdr>
    </w:div>
    <w:div w:id="844629346">
      <w:bodyDiv w:val="1"/>
      <w:marLeft w:val="0"/>
      <w:marRight w:val="0"/>
      <w:marTop w:val="0"/>
      <w:marBottom w:val="0"/>
      <w:divBdr>
        <w:top w:val="none" w:sz="0" w:space="0" w:color="auto"/>
        <w:left w:val="none" w:sz="0" w:space="0" w:color="auto"/>
        <w:bottom w:val="none" w:sz="0" w:space="0" w:color="auto"/>
        <w:right w:val="none" w:sz="0" w:space="0" w:color="auto"/>
      </w:divBdr>
    </w:div>
    <w:div w:id="907032245">
      <w:bodyDiv w:val="1"/>
      <w:marLeft w:val="0"/>
      <w:marRight w:val="0"/>
      <w:marTop w:val="0"/>
      <w:marBottom w:val="0"/>
      <w:divBdr>
        <w:top w:val="none" w:sz="0" w:space="0" w:color="auto"/>
        <w:left w:val="none" w:sz="0" w:space="0" w:color="auto"/>
        <w:bottom w:val="none" w:sz="0" w:space="0" w:color="auto"/>
        <w:right w:val="none" w:sz="0" w:space="0" w:color="auto"/>
      </w:divBdr>
    </w:div>
    <w:div w:id="1075708844">
      <w:bodyDiv w:val="1"/>
      <w:marLeft w:val="0"/>
      <w:marRight w:val="0"/>
      <w:marTop w:val="0"/>
      <w:marBottom w:val="0"/>
      <w:divBdr>
        <w:top w:val="none" w:sz="0" w:space="0" w:color="auto"/>
        <w:left w:val="none" w:sz="0" w:space="0" w:color="auto"/>
        <w:bottom w:val="none" w:sz="0" w:space="0" w:color="auto"/>
        <w:right w:val="none" w:sz="0" w:space="0" w:color="auto"/>
      </w:divBdr>
    </w:div>
    <w:div w:id="1150632225">
      <w:bodyDiv w:val="1"/>
      <w:marLeft w:val="0"/>
      <w:marRight w:val="0"/>
      <w:marTop w:val="0"/>
      <w:marBottom w:val="0"/>
      <w:divBdr>
        <w:top w:val="none" w:sz="0" w:space="0" w:color="auto"/>
        <w:left w:val="none" w:sz="0" w:space="0" w:color="auto"/>
        <w:bottom w:val="none" w:sz="0" w:space="0" w:color="auto"/>
        <w:right w:val="none" w:sz="0" w:space="0" w:color="auto"/>
      </w:divBdr>
    </w:div>
    <w:div w:id="1252541696">
      <w:bodyDiv w:val="1"/>
      <w:marLeft w:val="0"/>
      <w:marRight w:val="0"/>
      <w:marTop w:val="0"/>
      <w:marBottom w:val="0"/>
      <w:divBdr>
        <w:top w:val="none" w:sz="0" w:space="0" w:color="auto"/>
        <w:left w:val="none" w:sz="0" w:space="0" w:color="auto"/>
        <w:bottom w:val="none" w:sz="0" w:space="0" w:color="auto"/>
        <w:right w:val="none" w:sz="0" w:space="0" w:color="auto"/>
      </w:divBdr>
    </w:div>
    <w:div w:id="1331642071">
      <w:bodyDiv w:val="1"/>
      <w:marLeft w:val="0"/>
      <w:marRight w:val="0"/>
      <w:marTop w:val="0"/>
      <w:marBottom w:val="0"/>
      <w:divBdr>
        <w:top w:val="none" w:sz="0" w:space="0" w:color="auto"/>
        <w:left w:val="none" w:sz="0" w:space="0" w:color="auto"/>
        <w:bottom w:val="none" w:sz="0" w:space="0" w:color="auto"/>
        <w:right w:val="none" w:sz="0" w:space="0" w:color="auto"/>
      </w:divBdr>
    </w:div>
    <w:div w:id="1380785376">
      <w:bodyDiv w:val="1"/>
      <w:marLeft w:val="0"/>
      <w:marRight w:val="0"/>
      <w:marTop w:val="0"/>
      <w:marBottom w:val="0"/>
      <w:divBdr>
        <w:top w:val="none" w:sz="0" w:space="0" w:color="auto"/>
        <w:left w:val="none" w:sz="0" w:space="0" w:color="auto"/>
        <w:bottom w:val="none" w:sz="0" w:space="0" w:color="auto"/>
        <w:right w:val="none" w:sz="0" w:space="0" w:color="auto"/>
      </w:divBdr>
    </w:div>
    <w:div w:id="1455059873">
      <w:bodyDiv w:val="1"/>
      <w:marLeft w:val="0"/>
      <w:marRight w:val="0"/>
      <w:marTop w:val="0"/>
      <w:marBottom w:val="0"/>
      <w:divBdr>
        <w:top w:val="none" w:sz="0" w:space="0" w:color="auto"/>
        <w:left w:val="none" w:sz="0" w:space="0" w:color="auto"/>
        <w:bottom w:val="none" w:sz="0" w:space="0" w:color="auto"/>
        <w:right w:val="none" w:sz="0" w:space="0" w:color="auto"/>
      </w:divBdr>
    </w:div>
    <w:div w:id="1462190981">
      <w:bodyDiv w:val="1"/>
      <w:marLeft w:val="0"/>
      <w:marRight w:val="0"/>
      <w:marTop w:val="0"/>
      <w:marBottom w:val="0"/>
      <w:divBdr>
        <w:top w:val="none" w:sz="0" w:space="0" w:color="auto"/>
        <w:left w:val="none" w:sz="0" w:space="0" w:color="auto"/>
        <w:bottom w:val="none" w:sz="0" w:space="0" w:color="auto"/>
        <w:right w:val="none" w:sz="0" w:space="0" w:color="auto"/>
      </w:divBdr>
    </w:div>
    <w:div w:id="1477457067">
      <w:bodyDiv w:val="1"/>
      <w:marLeft w:val="0"/>
      <w:marRight w:val="0"/>
      <w:marTop w:val="0"/>
      <w:marBottom w:val="0"/>
      <w:divBdr>
        <w:top w:val="none" w:sz="0" w:space="0" w:color="auto"/>
        <w:left w:val="none" w:sz="0" w:space="0" w:color="auto"/>
        <w:bottom w:val="none" w:sz="0" w:space="0" w:color="auto"/>
        <w:right w:val="none" w:sz="0" w:space="0" w:color="auto"/>
      </w:divBdr>
    </w:div>
    <w:div w:id="1495874582">
      <w:bodyDiv w:val="1"/>
      <w:marLeft w:val="0"/>
      <w:marRight w:val="0"/>
      <w:marTop w:val="0"/>
      <w:marBottom w:val="0"/>
      <w:divBdr>
        <w:top w:val="none" w:sz="0" w:space="0" w:color="auto"/>
        <w:left w:val="none" w:sz="0" w:space="0" w:color="auto"/>
        <w:bottom w:val="none" w:sz="0" w:space="0" w:color="auto"/>
        <w:right w:val="none" w:sz="0" w:space="0" w:color="auto"/>
      </w:divBdr>
      <w:divsChild>
        <w:div w:id="820926107">
          <w:marLeft w:val="0"/>
          <w:marRight w:val="0"/>
          <w:marTop w:val="0"/>
          <w:marBottom w:val="0"/>
          <w:divBdr>
            <w:top w:val="none" w:sz="0" w:space="0" w:color="auto"/>
            <w:left w:val="none" w:sz="0" w:space="0" w:color="auto"/>
            <w:bottom w:val="none" w:sz="0" w:space="0" w:color="auto"/>
            <w:right w:val="none" w:sz="0" w:space="0" w:color="auto"/>
          </w:divBdr>
          <w:divsChild>
            <w:div w:id="538931843">
              <w:marLeft w:val="0"/>
              <w:marRight w:val="0"/>
              <w:marTop w:val="0"/>
              <w:marBottom w:val="0"/>
              <w:divBdr>
                <w:top w:val="none" w:sz="0" w:space="0" w:color="auto"/>
                <w:left w:val="none" w:sz="0" w:space="0" w:color="auto"/>
                <w:bottom w:val="none" w:sz="0" w:space="0" w:color="auto"/>
                <w:right w:val="none" w:sz="0" w:space="0" w:color="auto"/>
              </w:divBdr>
            </w:div>
          </w:divsChild>
        </w:div>
        <w:div w:id="1355813545">
          <w:marLeft w:val="0"/>
          <w:marRight w:val="3810"/>
          <w:marTop w:val="0"/>
          <w:marBottom w:val="0"/>
          <w:divBdr>
            <w:top w:val="none" w:sz="0" w:space="0" w:color="auto"/>
            <w:left w:val="none" w:sz="0" w:space="0" w:color="auto"/>
            <w:bottom w:val="none" w:sz="0" w:space="0" w:color="auto"/>
            <w:right w:val="none" w:sz="0" w:space="0" w:color="auto"/>
          </w:divBdr>
        </w:div>
      </w:divsChild>
    </w:div>
    <w:div w:id="1564369395">
      <w:bodyDiv w:val="1"/>
      <w:marLeft w:val="0"/>
      <w:marRight w:val="0"/>
      <w:marTop w:val="0"/>
      <w:marBottom w:val="0"/>
      <w:divBdr>
        <w:top w:val="none" w:sz="0" w:space="0" w:color="auto"/>
        <w:left w:val="none" w:sz="0" w:space="0" w:color="auto"/>
        <w:bottom w:val="none" w:sz="0" w:space="0" w:color="auto"/>
        <w:right w:val="none" w:sz="0" w:space="0" w:color="auto"/>
      </w:divBdr>
    </w:div>
    <w:div w:id="1640956427">
      <w:bodyDiv w:val="1"/>
      <w:marLeft w:val="0"/>
      <w:marRight w:val="0"/>
      <w:marTop w:val="0"/>
      <w:marBottom w:val="0"/>
      <w:divBdr>
        <w:top w:val="none" w:sz="0" w:space="0" w:color="auto"/>
        <w:left w:val="none" w:sz="0" w:space="0" w:color="auto"/>
        <w:bottom w:val="none" w:sz="0" w:space="0" w:color="auto"/>
        <w:right w:val="none" w:sz="0" w:space="0" w:color="auto"/>
      </w:divBdr>
    </w:div>
    <w:div w:id="1689404984">
      <w:bodyDiv w:val="1"/>
      <w:marLeft w:val="0"/>
      <w:marRight w:val="0"/>
      <w:marTop w:val="0"/>
      <w:marBottom w:val="0"/>
      <w:divBdr>
        <w:top w:val="none" w:sz="0" w:space="0" w:color="auto"/>
        <w:left w:val="none" w:sz="0" w:space="0" w:color="auto"/>
        <w:bottom w:val="none" w:sz="0" w:space="0" w:color="auto"/>
        <w:right w:val="none" w:sz="0" w:space="0" w:color="auto"/>
      </w:divBdr>
    </w:div>
    <w:div w:id="1831291846">
      <w:bodyDiv w:val="1"/>
      <w:marLeft w:val="0"/>
      <w:marRight w:val="0"/>
      <w:marTop w:val="0"/>
      <w:marBottom w:val="0"/>
      <w:divBdr>
        <w:top w:val="none" w:sz="0" w:space="0" w:color="auto"/>
        <w:left w:val="none" w:sz="0" w:space="0" w:color="auto"/>
        <w:bottom w:val="none" w:sz="0" w:space="0" w:color="auto"/>
        <w:right w:val="none" w:sz="0" w:space="0" w:color="auto"/>
      </w:divBdr>
    </w:div>
    <w:div w:id="1837529898">
      <w:bodyDiv w:val="1"/>
      <w:marLeft w:val="0"/>
      <w:marRight w:val="0"/>
      <w:marTop w:val="0"/>
      <w:marBottom w:val="0"/>
      <w:divBdr>
        <w:top w:val="none" w:sz="0" w:space="0" w:color="auto"/>
        <w:left w:val="none" w:sz="0" w:space="0" w:color="auto"/>
        <w:bottom w:val="none" w:sz="0" w:space="0" w:color="auto"/>
        <w:right w:val="none" w:sz="0" w:space="0" w:color="auto"/>
      </w:divBdr>
    </w:div>
    <w:div w:id="1913855864">
      <w:bodyDiv w:val="1"/>
      <w:marLeft w:val="0"/>
      <w:marRight w:val="0"/>
      <w:marTop w:val="0"/>
      <w:marBottom w:val="0"/>
      <w:divBdr>
        <w:top w:val="none" w:sz="0" w:space="0" w:color="auto"/>
        <w:left w:val="none" w:sz="0" w:space="0" w:color="auto"/>
        <w:bottom w:val="none" w:sz="0" w:space="0" w:color="auto"/>
        <w:right w:val="none" w:sz="0" w:space="0" w:color="auto"/>
      </w:divBdr>
    </w:div>
    <w:div w:id="1929725389">
      <w:bodyDiv w:val="1"/>
      <w:marLeft w:val="0"/>
      <w:marRight w:val="0"/>
      <w:marTop w:val="0"/>
      <w:marBottom w:val="0"/>
      <w:divBdr>
        <w:top w:val="none" w:sz="0" w:space="0" w:color="auto"/>
        <w:left w:val="none" w:sz="0" w:space="0" w:color="auto"/>
        <w:bottom w:val="none" w:sz="0" w:space="0" w:color="auto"/>
        <w:right w:val="none" w:sz="0" w:space="0" w:color="auto"/>
      </w:divBdr>
    </w:div>
    <w:div w:id="1950351605">
      <w:bodyDiv w:val="1"/>
      <w:marLeft w:val="0"/>
      <w:marRight w:val="0"/>
      <w:marTop w:val="0"/>
      <w:marBottom w:val="0"/>
      <w:divBdr>
        <w:top w:val="none" w:sz="0" w:space="0" w:color="auto"/>
        <w:left w:val="none" w:sz="0" w:space="0" w:color="auto"/>
        <w:bottom w:val="none" w:sz="0" w:space="0" w:color="auto"/>
        <w:right w:val="none" w:sz="0" w:space="0" w:color="auto"/>
      </w:divBdr>
    </w:div>
    <w:div w:id="198123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e.pellicier@edhec.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dhec.com/" TargetMode="External"/><Relationship Id="rId4" Type="http://schemas.openxmlformats.org/officeDocument/2006/relationships/settings" Target="settings.xml"/><Relationship Id="rId9" Type="http://schemas.openxmlformats.org/officeDocument/2006/relationships/hyperlink" Target="mailto:beatrice.malasset@edhe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0088A-F994-47C3-AA52-B04CA7A3C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3559</Characters>
  <Application>Microsoft Office Word</Application>
  <DocSecurity>4</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Edhec Business School</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DENYS Aurore</dc:creator>
  <cp:keywords/>
  <dc:description/>
  <cp:lastModifiedBy>GAUCHON Maud</cp:lastModifiedBy>
  <cp:revision>2</cp:revision>
  <cp:lastPrinted>2019-03-21T09:35:00Z</cp:lastPrinted>
  <dcterms:created xsi:type="dcterms:W3CDTF">2019-09-30T10:03:00Z</dcterms:created>
  <dcterms:modified xsi:type="dcterms:W3CDTF">2019-09-30T10:03:00Z</dcterms:modified>
</cp:coreProperties>
</file>